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(DRN_kudra_koksne_smilts_011025)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Vispārējie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Kūdras nozare ieņem būtisku lomu Latvijas dabas resursu vidū, nodarbinātībā un eksportā, kas 2023. gadā Latvijā radīja bruto pievienoto vērtību (GVA) 126 215 649 EUR apmērā jeb 0,37 % no Latvijas kopējās GVA. Nozarē strādājošais rada vidēji 54,2 tūkstošus EUR pievienotās vērtības, bet viens uzņēmums – 2,7 miljonus EUR, kas ir daudzkārt vairāk nekā vidēji valstī (attiecīgi 38,7 tūkstoši un 0,2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nozares ieguldījums Latvijas tautsaimniecībā, ieskaitot saistīto uzņēmumu darbību, nodokļus un patēriņu, sasniedza vairāk nekā 221 miljonu EUR jeb 0,65 % no Latvijas GVA.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nozare jau šobrīd ir ārkārtīgi ievainojama – 2025. gadā tika lūgts izsludināt ārkārtējo situāciju, jo laikapstākļu dēļ nebija iespējams ievākt pat pusi no vidējā kūdras ieguves apjoma. Šādā situācijā straujš un nesamērīgs Dabas resursu nodokļa pieaugums būtiski apdraud nozares dzīvotspēju, uzņēmumu pastāvēšanu un nodarbinātību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piedāvātās izmaiņas stāsies spēkā, tās faktiski var nozīmēt kūdras ieguves nozares beigas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kūdras radītās emisijas ir pilnīgi vienādas neatkarīgi no tā, kādā veidā šī kūdra vēlāk tiek izmantota – vai tā tiek eksportēta, pārstrādāta, izmantota dārzkopībā vai citos ražošanas procesos. Siltumnīcefekta gāzu emisiju apjoms rodas brīdī, kad kūdra tiek iegūta un tās slānis tiek atvērts, nevis atkarībā no kūdras turpmākās izmantošanas veida un ražotajiem produktiem. Nav pietiekamas diskusijas par kūdras kompensējošo izmantošanu un aizstāšanas iespējām, ņemot vērā kūdras stratēģisko lomu dārzkopībā un mežsaimniecībā.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aprēķinātie ieguvumi ir pārāk pozitīvi aprēķināti un neatbildīs realitātei.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veidots steigā, nekonsultējoties ar nozari un neņemot vērā reālo situāciju. Tas ir jāpārstrādā, pamatojoties uz datiem, reālu ekonomisko izvērtējumu, veidojot darba grupu un uzklausot visu pušu argumentus.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objektīvi novērtēta ietekme uz kūdras nozari un tās spēju saglabāt esošo tirgus pozīciju un pienesumu valsts un pašvaldību budžetam. Nav veikts sociāli ekonomiskā aspekta izvērtējums. Piedāvātais nodokļu pieaugums būtiski mazinās Latvijas spēju nodrošināt konkurētspējīgu un kvalitatīvu substrātu vietējiem un Eiropas tirgiem, kas ir stratēģiski nozīmīgs pārtikas un augu audzēšanas nozarei. Šāds solis ne tikai samazina eksporta potenciālu, bet arī rada draudus pārtikas drošībai un apgādes ķēžu stabilitātei.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grozījumiem 1.pantā (1. prim punkts un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dabas resursu apsaimniekošanas sistēma kūdrai ievērojami palielinās administratīvo un finanšu slogu, īpaši mazajiem un vidējiem uzņēmumiem. Nav pārliecības, ka sistēma spēs sniegt objektīvu uzskaites precizitāti. Kūdras uzskaitē un apjoma aprēķinā ir ļoti svarīgi noteikt tās veidu un mitrumu, runājot par produktiem būtiski saprast ne tikai produkta mitrumu, bet piedevu sastāvu un to apjomu. Šādas sistēmas izveide ir ļoti sarežģīta un var novest pie interpretācijas neskaidrībām, kā rezultātā mērķis netiek sasniegs.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skaidri definēta atbildīgo institūciju kapacitāte un gala kontroles mehānismi, kas riskē radīt pārklāšanos un nevajadzīgu birokrātiju. Jau šobrīd derīgo izrakteņu ieguvi, uzskaiti un kontroli Latvijā nodrošina Valsts vides dienests un 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 likumprojekta jāizslēdz. Neieviest kūdras resursu apsaimniekošanas sistēmu un samazināt administratīvo slogu, izmantojot esošos uzraudzības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Nodokļa maksātājs par nepārstrādātu koksni ir komersants, kas saņēmis vai kuram bija jāsaņem normatīvajos aktos noteiktais apliecinājums par koku ciršanu mežā un kurš iegūst koksni Latvijas Republikas teritorijā, un realizē to nepārstrādātā veidā komerciāliem nolūkiem (turpmāk - mežizstrādes komersants) ārpus Latvijas Republikas teritorijas, vai dabas resursu apsaimniekotājs, ar kuru nodokļa maksātājs noslēdzis līgumu par dalību dabas resursu apsaimniekošanas sistēmā, un kurš ir noslēdzis līgumu par sistēmas piemērošanu ar Klimata un enerģētikas ministrijas padotībā esošu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Nodokļa maksātājs par kūdru ir komersants, kas saņēmis vai kuram bija jāsaņem normatīvajos aktos par zemes dzīlēm noteiktā licence un kurš iegūst un realizē kūdru vai dabas resursu apsaimniekotājs, ar kuru nodokļa maksātājs noslēdzis līgumu par dalību dabas resursu apsaimniekošanas sistēmā, un kurš ir noslēdzis līgumu par sistēmas piemērošanu ar Klimata un enerģētikas ministrijas padotībā esošu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grozījumiem 3.panta sestajā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apsaimniekošanas sistēmas ieviešana kūdras sektoram rada papildus administratīvo un finansiālo slogu, īpaši mazajiem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nodokļa piemērošanu sasaistīt ar kūdras realizācijas faktu. Kūdras radītās emisijas rodas iegūšanas brīdī, kad kūdras ieguves vieta tiek atvērta un kūdras slānis atklāts. Turpmākā kūdras izmantošana (eksports, pārstrāde, izmantošana dārzkopībā u.c.) neietekmē emisiju apjomu. Tādējādi nodoklis būtu jāpiemēro vienīgi par iegūto kūdras apjomu, nevis par tās realizāciju vai izmantošanas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“komersants, kurš iegūst un realizē kūdru” neatšķir ieguves un apstrādes posmus, tādējādi par nodokļa maksātāju var kļūt arī uzņēmumi, kas tikai pārstrādā vai eksportē jau iegūtu kūdru, lai gan emisijas šajā posmā vairs nerodas. Ieviešot šādu pretrunīgu redakciju, tiek radīts risks dubultai vai pat vairākkārtējai nodokļa piemērošanai. Ja par nodokļa maksātāju tiek uzskatīts gan ieguvējs, gan apstrādātājs, viens un tas pats resurss var tikt aplikts ar nodokli vairākas reizes. Tas ir nesamērīgi un neatbilst nodokļu tiesību pamatprincipam par vienlīdzīgu attieksmi un tiesisko noteiktību. Nav precīzas informācijas, vai Latvijas tirgū realizētā kūdra tiks aplikta ar nodokli, kas rada neskaidrību un nevienlīdzīgu tirgus apstākļu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slēgšanas pienākums ar “Klimata un enerģētikas ministrijas padotībā esošu iestādi”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kūdras ieguves emisijas ir vienādas neatkarīgi no tās turpmākās izmantošanas, nodokļa piemērošanas kārtībai jābūt vienkāršai, vienreizējai un sasaistītai tikai ar ieguves brīdi, nevis ar turpmākajiem ekonomiskās aprites posmiem. Pretējā gadījumā tiek izkropļota nodokļa būtība un radīta nepamatota finanšu slodze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 likumprojekta jāizslēdz. Neieviest kūdras resursu apsaimniekošanas sistēmu un samazināt administratīvo slogu, izmantojot esošos uzraudzības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kūdras un tās izstrādājumu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4. panta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apsaimniekošanas sistēmas ieviešana kūdras sektoram rada papildus administratīvo un finansiālo slogu. Šāda procesa ieviešana arī valstij ir lieks birokrātiskais un administratīvais slogs, kas pārlieku sarežģī derīgo izrakteņu uzskaites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 likumprojekta jāizslēdz. Neieviest kūdras resursu apsaimniekošanas sistēmu un samazināt administratīvo slogu, izmantojot esošos uzraudzības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un 19.</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Dabas resursu apsaimniekošanas sistēmas piemērošana kūdrai un nepārstrādātai koksnei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resursu apsaimniekotājam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savu vai līgumpartneru iegūtās kūdras vai koksnes apjoma uzskaiti, informāciju par pārstrādātās un realizētās kūdras vai koksnes veidiem un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ievērot savā darbībā un lēmumu pieņemšanā caurredzamības principu, tai skaitā pamatot ar dabas resursu apsaimniekošanas sistēmas īstenošanu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noslēgt līgumu ar Klimata un enerģētika ministrijas padotībā esošu iestādi par dabas resursu apsaimniekošanas sistēmas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publicēt savā tīmekļvietnē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dibinātājiem, biedriem, dalībniekiem vai akcionāriem;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nodokļa maksātāju skaitu, kuri ir noslēguši līgumus par piedalīšanos dabas resursu apsaimniekošanas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līgumpartneru maksu par piedalīšanos dabas resursu apsaimniekošanas sistēmā, norādot maksu euro par iegūto kūdras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ka dabas resursu apsaimniekošanas sistēma ir pieejama visiem komersantiem un tās piemērošanas nosacījumi ir vienlīdzīgi, nediskriminējoši un nerada nesamērīgu administratīvu slogu, tai skaitā mazajiem un vidējiem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ministrijas padotībā esoša iestāde publicē savā tīmekļvietnē informāciju par dabas resursu apsaimniekošanas sistēmas piemērošanu kūdrai un apsaimniekotāju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dabas resursu apsaimniekotājs iesniedz normatīvajos aktos noteiktai Klimata un enerģētikas ministrijas padotībā esošai iestādei dokumentus, kas apliecina iegūtās kūdras vai koksnes pārstrādi vai realizācijas mērķus un dabas resursu apsaimniekotāja līgumpartneru piedalīšanos šādas sistēmas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dabas resursu apsaimniekošanas sistēmas izveidei un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Klimata un enerģētikas ministrijas padotībā esoša iestāde izskata pārskatu par iegūto, pārstrādāto vai realizēto kūdru vai nepārstrādāto koksni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slēdz, groza un izbeidz šā panta pirmajā daļā minēto līgumu, un līguma grozīšanas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pants. Nodokļa aprēķināšana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kūdru aprēķina nodokļa maksātājs vai dabas resursu apsaimniekotājs, kas noslēdzis līgumu ar nodokļa maksātāju un Klimata un enerģētikas ministrijas padotībā esošu iestādi par dabas resursu apsaimniekošanas sistēmas piemērošanu, atbilstoši šā likuma 1. pielikumā noteiktajai nodokļa likmei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iegūtās, pārstrādātās vai realizētās kūdras uzskaiti un pamato kūdras apjomus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iegūtās, pārstrādātās vai realizētās kūdras apjoma (svara)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iegūtās, pārstrādātās vai realizētās kūdras apjoma (svara) noteikšanas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 pants. Nodokļa aprēķināšana par nepārstrādātu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nepārstrādātu koksni nodokļa maksātājs aprēķina atbilstoši šā likuma 1. pielikumā noteiktajai nodokļa likmei par nepārstrādātu un realizētu koksni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nepārstrādātas un ārpus Latvijas Republikas teritorijas realizētās koksnes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Nepārstrādātas koksnes tilpuma vienību pamato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nepārstrādātas koksnes tilpuma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nepārstrādātas koksnes tilpuma noteikšanas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19.</w:t>
            </w:r>
            <w:r w:rsidR="00000000" w:rsidRPr="00000000" w:rsidDel="00000000">
              <w:rPr>
                <w:vertAlign w:val="superscript"/>
                <w:rtl w:val="0"/>
              </w:rPr>
              <w:t xml:space="preserve">3  </w:t>
            </w:r>
            <w:r w:rsidR="00000000" w:rsidRPr="00000000" w:rsidDel="00000000">
              <w:rPr>
                <w:rtl w:val="0"/>
              </w:rPr>
              <w:t xml:space="preserve">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pārliecības, ka sistēma spēs sniegt objektīvu uzskaites precizitāti. Kūdras uzskaitē un apjoma aprēķinā ir ļoti svarīgi noteikt tās veidu un mitrumu, runājot par produktiem būtiski saprast ne tikai produkta mitrumu, bet piedevu sastāvu un to apjomu. Šādas sistēmas izveide ir ļoti sarežģīta un var novest pie interpretācijas neskaidrībām, kā rezultātā mērķis netiek sasniegs.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Iegūtās kūdras apjoms Latvijā tiek uzskaitīta saskaņā ar normatīvajiem aktiem par zemes dzīlēm. Dati par ieguves apjomiem tiek regulāri iesniegti Valsts vides dienestam un Latvijas Vides, ģeoloģijas un meteoroloģijas centram, tāpēc papildu paralēlas uzskaites sistēmas izveide rada dublēšanos un birokrātisku slogu, nevis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 likumprojketa jāizslēdz. Neieviest kūdras resursu apsaimniekošanas sistēmu un samazināt administratīvo slogu, izmantojot esošos uzraudzības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w:t>
            </w:r>
            <w:r w:rsidR="00000000" w:rsidRPr="00000000" w:rsidDel="00000000">
              <w:rPr>
                <w:vertAlign w:val="superscript"/>
                <w:rtl w:val="0"/>
              </w:rPr>
              <w:t xml:space="preserve">2</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un 19.</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Dabas resursu apsaimniekošanas sistēmas piemērošana kūdrai un nepārstrādātai koksnei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resursu apsaimniekotājam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savu vai līgumpartneru iegūtās kūdras vai koksnes apjoma uzskaiti, informāciju par pārstrādātās un realizētās kūdras vai koksnes veidiem un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ievērot savā darbībā un lēmumu pieņemšanā caurredzamības principu, tai skaitā pamatot ar dabas resursu apsaimniekošanas sistēmas īstenošanu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noslēgt līgumu ar Klimata un enerģētika ministrijas padotībā esošu iestādi par dabas resursu apsaimniekošanas sistēmas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publicēt savā tīmekļvietnē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dibinātājiem, biedriem, dalībniekiem vai akcionāriem;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nodokļa maksātāju skaitu, kuri ir noslēguši līgumus par piedalīšanos dabas resursu apsaimniekošanas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līgumpartneru maksu par piedalīšanos dabas resursu apsaimniekošanas sistēmā, norādot maksu euro par iegūto kūdras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ka dabas resursu apsaimniekošanas sistēma ir pieejama visiem komersantiem un tās piemērošanas nosacījumi ir vienlīdzīgi, nediskriminējoši un nerada nesamērīgu administratīvu slogu, tai skaitā mazajiem un vidējiem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ministrijas padotībā esoša iestāde publicē savā tīmekļvietnē informāciju par dabas resursu apsaimniekošanas sistēmas piemērošanu kūdrai un apsaimniekotāju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dabas resursu apsaimniekotājs iesniedz normatīvajos aktos noteiktai Klimata un enerģētikas ministrijas padotībā esošai iestādei dokumentus, kas apliecina iegūtās kūdras vai koksnes pārstrādi vai realizācijas mērķus un dabas resursu apsaimniekotāja līgumpartneru piedalīšanos šādas sistēmas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dabas resursu apsaimniekošanas sistēmas izveidei un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Klimata un enerģētikas ministrijas padotībā esoša iestāde izskata pārskatu par iegūto, pārstrādāto vai realizēto kūdru vai nepārstrādāto koksni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slēdz, groza un izbeidz šā panta pirmajā daļā minēto līgumu, un līguma grozīšanas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pants. Nodokļa aprēķināšana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kūdru aprēķina nodokļa maksātājs vai dabas resursu apsaimniekotājs, kas noslēdzis līgumu ar nodokļa maksātāju un Klimata un enerģētikas ministrijas padotībā esošu iestādi par dabas resursu apsaimniekošanas sistēmas piemērošanu, atbilstoši šā likuma 1. pielikumā noteiktajai nodokļa likmei par kūdru.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iegūtās, pārstrādātās vai realizētās kūdras uzskaiti un pamato kūdras apjomus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iegūtās, pārstrādātās vai realizētās kūdras apjoma (svara)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iegūtās, pārstrādātās vai realizētās kūdras apjoma (svara) noteikšanas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 pants. Nodokļa aprēķināšana par nepārstrādātu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nepārstrādātu koksni nodokļa maksātājs aprēķina atbilstoši šā likuma 1. pielikumā noteiktajai nodokļa likmei par nepārstrādātu un realizētu koksni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Nodokļa maksātājs, lai pamatotu nodokļa aprēķinu, nodrošina nepārstrādātas un ārpus Latvijas Republikas teritorijas realizētās koksnes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Nepārstrādātas koksnes tilpuma vienību pamato ar uzskaites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nepārstrādātas koksnes tilpuma apliecinošus uzskaites dokumentus un tajos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nepārstrādātas koksnes tilpuma noteikšanas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Kūdras resursam šāda apsaimniekošanas sistēma nav piemērojama pēc būtības. Kūdras gadījumā šāda sistēma nevar tikt piemērota, jo iegūtā kūdra netiek atgriezta vidē vai pārstrādāta tā, lai mazinātu emisijas. Līdz ar to dabas resursu apsaimniekošanas sistēmas ieviešana kūdrai nesasniedz likuma mērķi un ir formāla, nevis vides efektīva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Kūdras radītās emisijas ir pilnīgi vienādas neatkarīgi no tās izmantošanas vai pārstrādes veida. Emisiju apjoms rodas iegūšanas brīdī, nevis pārstrādes vai realizācijas posmā, tādēļ dabas resursu apsaimniekošanas sistēmas piemērošana pēc pārstrādes vai realizācijas principa neatspoguļo reālo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administrēšana šādā formā ir nepamatota, jo neveicina emisiju samazinājumu, bet tikai palielina administratīvo slogu. Tā kā emisiju samazinājumu šī sistēma neveicina, papildu slogs nav samērīgs ar iespējamo sabiedrības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šādas sistēmas izveidei kūdras nozarei, kur jau pastāv stingra derīgā resursa kontrole un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 likumprojekta jāizslēdz. Neieviest kūdras resursu apsaimniekošanas sistēmu un samazināt administratīvo slogu, izmantojot esošos uzraudzības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48. un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Ministru kabinets šā likuma 19.</w:t>
            </w:r>
            <w:r w:rsidR="00000000" w:rsidRPr="00000000" w:rsidDel="00000000">
              <w:rPr>
                <w:vertAlign w:val="superscript"/>
                <w:rtl w:val="0"/>
              </w:rPr>
              <w:t xml:space="preserve">2 </w:t>
            </w:r>
            <w:r w:rsidR="00000000" w:rsidRPr="00000000" w:rsidDel="00000000">
              <w:rPr>
                <w:rtl w:val="0"/>
              </w:rPr>
              <w:t xml:space="preserve">panta trešajā daļā, 19.</w:t>
            </w:r>
            <w:r w:rsidR="00000000" w:rsidRPr="00000000" w:rsidDel="00000000">
              <w:rPr>
                <w:vertAlign w:val="superscript"/>
                <w:rtl w:val="0"/>
              </w:rPr>
              <w:t xml:space="preserve">3</w:t>
            </w:r>
            <w:r w:rsidR="00000000" w:rsidRPr="00000000" w:rsidDel="00000000">
              <w:rPr>
                <w:rtl w:val="0"/>
              </w:rPr>
              <w:t xml:space="preserve"> panta trešajā daļā un 19.</w:t>
            </w:r>
            <w:r w:rsidR="00000000" w:rsidRPr="00000000" w:rsidDel="00000000">
              <w:rPr>
                <w:vertAlign w:val="superscript"/>
                <w:rtl w:val="0"/>
              </w:rPr>
              <w:t xml:space="preserve">4</w:t>
            </w:r>
            <w:r w:rsidR="00000000" w:rsidRPr="00000000" w:rsidDel="00000000">
              <w:rPr>
                <w:rtl w:val="0"/>
              </w:rPr>
              <w:t xml:space="preserve"> panta ceturtajā daļā minētos noteikumus izdod līdz 2026.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Ministru kabinets šā likuma 4. panta trešās daļas 4. punktā minētos noteikumus par kūdras un tās izstrādājumu klasifikāciju izdod līdz 2027. gada 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skaidri definēta atbildīgo institūciju kapacitāte un gala kontroles mehānismi, kas riskē radīt pārklāšanos un nevajadzīgu birokrātiju. Jau šobrīd derīgo izrakteņu ieguvi, uzskaiti un kontroli Latvijā nodrošina Valsts vides dienests un VSIA Latvijas Vides, ģeoloģijas un meteoroloģijas centrs. Dabas resursu apsaimniekošanas sistēmas ieviešana kūdras sektoram rada papildus administratīvo un finansiālo slogu, īpaši mazajiem un vidējiem uzņēmumiem. Šāda procesa ieviešana arī valstij ir lieks birokrātiskais un administratīvais slogs, kas pārlieku sarežģī derīgo izrakteņu uzskaites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 likumprojekta jāizslēdz.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 Nodokļa likmes par dabas resursu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1. pielikumu kūdras nodokļa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Neskaidri un ekonomiski nepamatoti nodokļu piemērošanas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šim DRN likums apliek ar nodokļiem resursu ieguvi, kur nodokļa objekts ir no dabiskās vides atdalīts derīgais izraktenis. Nodokļa likme līdz šim neierobežo resursa rūpniecisko pārstrādi vai gala produkta veidu. Šādas pieejas attīstīšana tikai vienam no derīgo izrakteņu veidiem rada neskaidrības nodokļu piemērošanā pēc būtības, kā arī tā piemērošanu attiecībā uz nodokļa nomaksas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nodokļu likmes ir diferencētas starp kūdras realizācijas veidiem vai tās apstrādes veidiem. Uzskatām, ka neapstrādātu kūdru pielīdzināt kurināmās kūdras nodokļa likmei ir nesamērīgi un pretrunīgi, it sevišķi, ņemot vērā Taisnīgas pārkārtošanās teritoriālā plāna ietvaros Latvija plāno atteikties no kūdras izmantošanas enerģētikā līdz 2030.gadam. SEG emisijas kūdrai ir vienādas, neatkarīgi no tālākā izmantošanas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2.Plānotais nodokļu kāpums līdz pat 35 reizēm par kūdras tonnu ar mitrumu 40 % nav saskaņā ar uzņēmējdarbības attīstības principiem un apdraud nozares konkurētspēju ne tikai Latvijā, bet arī starptautiski. Arī īsajā pārejas periodā piemērojamā likme 7.50 EUR / tonnā pie 40 % mitruma ir nesamērīgi augsts kāpums – vairāk kā desmit reižu pieaugums nodokļa likmei par resursa vienību. Salīdzinājumā ar Lietuvu un Igauniju Latvijas piedāvātās likmes ir pārmērīgi augstas un riskē padarīt nozari nekonkurētspējīgu. Lietuvā dabas resursu nodoklis par iegūto kūdru – 0.80 EUR / m3 jeb 3.2 EUR par tonnu, bet Igaunijā diversificēta likme no 1.15 līdz 2.87 EUR / tonnā pie 40 % mitruma, taču Somijā tas ir 0.20 EUR / tonnā (visi nemetālus saturošie derīgie izrakteņi). Šeit jāņem vērā visi maksājumi resursa ieguvei, arī platību nomas maksas, kuras Latvijā ieguvēji maksā neatkarīgi no tā, vai ieguve ir bijusi iespējama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3.Nav skaidrs, kā tiks novērsta dubultā nodokļu aplikšana pie ražošanas ķēdes dažādos posmos, jo nodoklis tiek piemērots gan iegūtajai kūdrai, kas realizēta neapstrādātā veidā, gan kūdras produktiem. Šāda pieeja principā apdraud mazo uzņēmumu dzīvotspēju, un tirgus šādā veidā tiks mākslīgi sašaurināts.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precīzas informācijas, vai Latvijas tirgū realizētā kūdra tiks aplikta ar nodokli, kas rada neskaidrību un nevienlīdzīgu tirgus apstākļu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Diversificētās nodokļu likmes netiek adekvāti sasaistītas ar faktiskajām emisijām un produktu ietekmi, radot arī lieku birokrātisko slogu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Ierosinām nodalīt SEG emisiju maksājumus no dabas resursu nodokļa, ieviešot atsevišķu, emisijās bāzētu pieeju, kas ņemtu vērā faktiskos emisiju apjomus un nozares investīcijas emisiju mazināšanā. Izstrādāt SEG emisiju maksājumu metodiku darba grupā ar nozares pārstāvjiem, lai nodrošinātu pēc iespējas reālāku, zinātniski pamatotu un praktiski īstenojamu mehānismu, kas atspoguļotu patieso ietekmi uz vidi, nevis formālu fiskālu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Pielāgot Dabas resursa nodokļa likmes, ņemot vērā inflācijas rādītājus un kaimiņvalstīs piemērotās likmes, nepieļaujot strauju un ekonomiski nepamatotu nodokļa pieaugumu, kas var apdraudēt nozares konkurētspēju un reģionālo nodarbinātību.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minēto par kūdras nozari, asociācija 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Kūdras ieguves apjoms Latvijā pēdējo desmit gadu laikā ir stabils un nepārsniedz pamatnostādnēs noteikto apjomu – vidēji 1,19 milj. tonnu gadā, kas ir mazāk nekā noteiktie 1,2 milj. tonnu. Eksporta statistikā tiek uzskaitīti kūdras produkti ar dažādu mitruma saturu, kas ietver arī piedevas un apstrādes materiālus, nevis tikai tīru kūdras izejvielu, tādēļ faktiskā iegūtās kūdras izvešana no valsts ir būtiski mazāka nekā norādīts kopējā eksporta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Latvijā iegūtā kūdra 99 % apmērā tiek izmantota dārzkopībā un mežsaimniecībā, tātad tā ir augstvērtīga lauksaimniecības un mežsaimniecības izejviela, nevis energoresurss. Kūdras izmantošana enerģētikā strauji samazinās, un šī tendence ir pozitīva gan klimatneitralitātes mērķu sasniegšanai, gan siltumnīcefekta gāzu emisiju mazināšanai. Taisnīgas pārkārtošanās teritoriālā plāna ietvaros Latvija plāno atteikties no kūdras izmantošanas enerģētikā līdz 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norādītā atsauce uz kūdras aizvietotājmateriāliem (piemēram, kompostu) nav pamatota. Kompostu nav iespējams izmantot profesionālajā dārzkopībā kā pilnvērtīgu kūdras aizvietotāju, jo tas neatbilst nepieciešamajām fizikāli ķīmiskajām īpašībām un nav pieejams nepieciešamajā apjomā. Šobrīd nav pieejams neviens materiāls, kas spētu pilnībā aizvietot kūdru tās kvalitātes, tilpuma un īpašību ziņā, kas nepieciešamas profesionālai augu audzēšanai un substrātu ražošanai.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precizējama, ņemot vērā iebildumā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06.10.2025.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06.10.2025.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Atzinumi_25-TA-2383.docx</dc:title>
</cp:coreProperties>
</file>

<file path=docProps/custom.xml><?xml version="1.0" encoding="utf-8"?>
<Properties xmlns="http://schemas.openxmlformats.org/officeDocument/2006/custom-properties" xmlns:vt="http://schemas.openxmlformats.org/officeDocument/2006/docPropsVTypes"/>
</file>