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25-TA-1498: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29. maija rīkojumā Nr. 420 "Par Eiropas Savienības fondu 2021.–2027. 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20.08.2025.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20.08.2025.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