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0EAD" w:rsidP="00530EAD" w:rsidRDefault="00530EAD" w14:paraId="583A4051" w14:textId="77777777">
      <w:pPr>
        <w:outlineLvl w:val="0"/>
        <w:rPr>
          <w:lang w:val="en-US"/>
        </w:rPr>
      </w:pPr>
      <w:r>
        <w:rPr>
          <w:b/>
          <w:bCs/>
          <w:lang w:val="en-US"/>
        </w:rPr>
        <w:t>From:</w:t>
      </w:r>
      <w:r>
        <w:rPr>
          <w:lang w:val="en-US"/>
        </w:rPr>
        <w:t xml:space="preserve"> Kaspars Auzins &lt;</w:t>
      </w:r>
      <w:hyperlink w:history="1" r:id="rId4">
        <w:r>
          <w:rPr>
            <w:rStyle w:val="Hyperlink"/>
            <w:lang w:val="en-US"/>
          </w:rPr>
          <w:t>Kaspars.Auzins@mfa.gov.lv</w:t>
        </w:r>
      </w:hyperlink>
      <w:r>
        <w:rPr>
          <w:lang w:val="en-US"/>
        </w:rPr>
        <w:t xml:space="preserve">&gt; </w:t>
      </w:r>
      <w:r>
        <w:rPr>
          <w:lang w:val="en-US"/>
        </w:rPr>
        <w:br/>
      </w:r>
      <w:r>
        <w:rPr>
          <w:b/>
          <w:bCs/>
          <w:lang w:val="en-US"/>
        </w:rPr>
        <w:t>Sent:</w:t>
      </w:r>
      <w:r>
        <w:rPr>
          <w:lang w:val="en-US"/>
        </w:rPr>
        <w:t xml:space="preserve"> </w:t>
      </w:r>
      <w:proofErr w:type="spellStart"/>
      <w:r>
        <w:rPr>
          <w:lang w:val="en-US"/>
        </w:rPr>
        <w:t>pirmdiena</w:t>
      </w:r>
      <w:proofErr w:type="spellEnd"/>
      <w:r>
        <w:rPr>
          <w:lang w:val="en-US"/>
        </w:rPr>
        <w:t xml:space="preserve">, 2021. </w:t>
      </w:r>
      <w:proofErr w:type="spellStart"/>
      <w:r>
        <w:rPr>
          <w:lang w:val="en-US"/>
        </w:rPr>
        <w:t>gada</w:t>
      </w:r>
      <w:proofErr w:type="spellEnd"/>
      <w:r>
        <w:rPr>
          <w:lang w:val="en-US"/>
        </w:rPr>
        <w:t xml:space="preserve"> 24. </w:t>
      </w:r>
      <w:proofErr w:type="spellStart"/>
      <w:r>
        <w:rPr>
          <w:lang w:val="en-US"/>
        </w:rPr>
        <w:t>maijs</w:t>
      </w:r>
      <w:proofErr w:type="spellEnd"/>
      <w:r>
        <w:rPr>
          <w:lang w:val="en-US"/>
        </w:rPr>
        <w:t xml:space="preserve"> 13:17</w:t>
      </w:r>
      <w:r>
        <w:rPr>
          <w:lang w:val="en-US"/>
        </w:rPr>
        <w:br/>
      </w:r>
      <w:r>
        <w:rPr>
          <w:b/>
          <w:bCs/>
          <w:lang w:val="en-US"/>
        </w:rPr>
        <w:t>To:</w:t>
      </w:r>
      <w:r>
        <w:rPr>
          <w:lang w:val="en-US"/>
        </w:rPr>
        <w:t xml:space="preserve"> Jūlija Undīne Dindune &lt;</w:t>
      </w:r>
      <w:hyperlink w:history="1" r:id="rId5">
        <w:r>
          <w:rPr>
            <w:rStyle w:val="Hyperlink"/>
            <w:lang w:val="en-US"/>
          </w:rPr>
          <w:t>JulijaUndine.Dindune@sam.gov.lv</w:t>
        </w:r>
      </w:hyperlink>
      <w:r>
        <w:rPr>
          <w:lang w:val="en-US"/>
        </w:rPr>
        <w:t>&gt;</w:t>
      </w:r>
      <w:r>
        <w:rPr>
          <w:lang w:val="en-US"/>
        </w:rPr>
        <w:br/>
      </w:r>
      <w:r>
        <w:rPr>
          <w:b/>
          <w:bCs/>
          <w:lang w:val="en-US"/>
        </w:rPr>
        <w:t>Cc:</w:t>
      </w:r>
      <w:r>
        <w:rPr>
          <w:lang w:val="en-US"/>
        </w:rPr>
        <w:t xml:space="preserve"> </w:t>
      </w:r>
      <w:proofErr w:type="spellStart"/>
      <w:r>
        <w:rPr>
          <w:lang w:val="en-US"/>
        </w:rPr>
        <w:t>Emils</w:t>
      </w:r>
      <w:proofErr w:type="spellEnd"/>
      <w:r>
        <w:rPr>
          <w:lang w:val="en-US"/>
        </w:rPr>
        <w:t xml:space="preserve"> </w:t>
      </w:r>
      <w:proofErr w:type="spellStart"/>
      <w:r>
        <w:rPr>
          <w:lang w:val="en-US"/>
        </w:rPr>
        <w:t>Emilija</w:t>
      </w:r>
      <w:proofErr w:type="spellEnd"/>
      <w:r>
        <w:rPr>
          <w:lang w:val="en-US"/>
        </w:rPr>
        <w:t xml:space="preserve"> </w:t>
      </w:r>
      <w:proofErr w:type="spellStart"/>
      <w:r>
        <w:rPr>
          <w:lang w:val="en-US"/>
        </w:rPr>
        <w:t>Plaksins</w:t>
      </w:r>
      <w:proofErr w:type="spellEnd"/>
      <w:r>
        <w:rPr>
          <w:lang w:val="en-US"/>
        </w:rPr>
        <w:t xml:space="preserve"> &lt;</w:t>
      </w:r>
      <w:hyperlink w:history="1" r:id="rId6">
        <w:r>
          <w:rPr>
            <w:rStyle w:val="Hyperlink"/>
            <w:lang w:val="en-US"/>
          </w:rPr>
          <w:t>Emils.Emilija.Plaksins@mfa.gov.lv</w:t>
        </w:r>
      </w:hyperlink>
      <w:r>
        <w:rPr>
          <w:lang w:val="en-US"/>
        </w:rPr>
        <w:t>&gt;</w:t>
      </w:r>
      <w:r>
        <w:rPr>
          <w:lang w:val="en-US"/>
        </w:rPr>
        <w:br/>
      </w:r>
      <w:r>
        <w:rPr>
          <w:b/>
          <w:bCs/>
          <w:lang w:val="en-US"/>
        </w:rPr>
        <w:t>Subject:</w:t>
      </w:r>
      <w:r>
        <w:rPr>
          <w:lang w:val="en-US"/>
        </w:rPr>
        <w:t xml:space="preserve"> RE: </w:t>
      </w:r>
      <w:proofErr w:type="spellStart"/>
      <w:r>
        <w:rPr>
          <w:lang w:val="en-US"/>
        </w:rPr>
        <w:t>Likumprojekts</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sakaru</w:t>
      </w:r>
      <w:proofErr w:type="spellEnd"/>
      <w:r>
        <w:rPr>
          <w:lang w:val="en-US"/>
        </w:rPr>
        <w:t xml:space="preserve"> </w:t>
      </w:r>
      <w:proofErr w:type="spellStart"/>
      <w:r>
        <w:rPr>
          <w:lang w:val="en-US"/>
        </w:rPr>
        <w:t>likums</w:t>
      </w:r>
      <w:proofErr w:type="spellEnd"/>
      <w:r>
        <w:rPr>
          <w:lang w:val="en-US"/>
        </w:rPr>
        <w:t>"</w:t>
      </w:r>
    </w:p>
    <w:p w:rsidR="00530EAD" w:rsidP="00530EAD" w:rsidRDefault="00530EAD" w14:paraId="4DC24B0D" w14:textId="77777777">
      <w:pPr>
        <w:rPr>
          <w:lang w:val="en-US"/>
        </w:rPr>
      </w:pPr>
    </w:p>
    <w:p w:rsidR="00530EAD" w:rsidP="00530EAD" w:rsidRDefault="00530EAD" w14:paraId="31C61395" w14:textId="77777777">
      <w:pPr>
        <w:rPr>
          <w:color w:val="1F497D"/>
        </w:rPr>
      </w:pPr>
      <w:r>
        <w:rPr>
          <w:color w:val="1F497D"/>
        </w:rPr>
        <w:t>Labdien.</w:t>
      </w:r>
    </w:p>
    <w:p w:rsidR="00530EAD" w:rsidP="00530EAD" w:rsidRDefault="00530EAD" w14:paraId="16E9F726" w14:textId="77777777">
      <w:pPr>
        <w:rPr>
          <w:color w:val="1F497D"/>
        </w:rPr>
      </w:pPr>
    </w:p>
    <w:p w:rsidR="00530EAD" w:rsidP="00530EAD" w:rsidRDefault="00530EAD" w14:paraId="28BB333D" w14:textId="77777777">
      <w:pPr>
        <w:rPr>
          <w:color w:val="1F497D"/>
        </w:rPr>
      </w:pPr>
      <w:r>
        <w:rPr>
          <w:color w:val="1F497D"/>
        </w:rPr>
        <w:t>Darām zināmu, ka Ārlietu ministrija ir izskatījusi precizēto likumprojektu “Elektronisko sakaru likums”, tā sākotnējās ietekmes novērtējuma ziņojumu (anotāciju) un izziņu par atzinumos sniegtajiem iebildumiem un atbalsta to tālāku virzību bez iebildumiem un priekšlikumiem.</w:t>
      </w:r>
    </w:p>
    <w:p w:rsidR="00530EAD" w:rsidP="00530EAD" w:rsidRDefault="00530EAD" w14:paraId="30A97B1C" w14:textId="77777777">
      <w:pPr>
        <w:rPr>
          <w:color w:val="1F497D"/>
        </w:rPr>
      </w:pPr>
    </w:p>
    <w:p w:rsidR="00530EAD" w:rsidP="00530EAD" w:rsidRDefault="00530EAD" w14:paraId="10D0604F" w14:textId="77777777">
      <w:pPr>
        <w:rPr>
          <w:color w:val="002060"/>
        </w:rPr>
      </w:pPr>
      <w:r>
        <w:rPr>
          <w:color w:val="002060"/>
        </w:rPr>
        <w:t>Cieņā</w:t>
      </w:r>
    </w:p>
    <w:p w:rsidR="00530EAD" w:rsidP="00530EAD" w:rsidRDefault="00530EAD" w14:paraId="4450B6DC" w14:textId="77777777">
      <w:pPr>
        <w:rPr>
          <w:b/>
          <w:bCs/>
          <w:color w:val="002060"/>
        </w:rPr>
      </w:pPr>
      <w:r>
        <w:rPr>
          <w:b/>
          <w:bCs/>
          <w:color w:val="002060"/>
        </w:rPr>
        <w:t>Kaspars Auziņš</w:t>
      </w:r>
    </w:p>
    <w:p w:rsidR="00530EAD" w:rsidP="00530EAD" w:rsidRDefault="00530EAD" w14:paraId="6784003E" w14:textId="77777777">
      <w:pPr>
        <w:rPr>
          <w:color w:val="002060"/>
        </w:rPr>
      </w:pPr>
      <w:r>
        <w:rPr>
          <w:color w:val="002060"/>
        </w:rPr>
        <w:t>Padomnieks</w:t>
      </w:r>
    </w:p>
    <w:p w:rsidR="00530EAD" w:rsidP="00530EAD" w:rsidRDefault="00530EAD" w14:paraId="4E0A410F" w14:textId="77777777">
      <w:pPr>
        <w:rPr>
          <w:color w:val="002060"/>
        </w:rPr>
      </w:pPr>
      <w:r>
        <w:rPr>
          <w:color w:val="002060"/>
        </w:rPr>
        <w:t>Konsulāri tiesisko jautājumu nodaļa</w:t>
      </w:r>
    </w:p>
    <w:p w:rsidR="00530EAD" w:rsidP="00530EAD" w:rsidRDefault="00530EAD" w14:paraId="7A6EC3EC" w14:textId="77777777">
      <w:pPr>
        <w:rPr>
          <w:color w:val="002060"/>
        </w:rPr>
      </w:pPr>
      <w:r>
        <w:rPr>
          <w:color w:val="002060"/>
        </w:rPr>
        <w:t>Konsulārais departaments</w:t>
      </w:r>
    </w:p>
    <w:p w:rsidR="00530EAD" w:rsidP="00530EAD" w:rsidRDefault="00530EAD" w14:paraId="065F2F05" w14:textId="77777777">
      <w:pPr>
        <w:rPr>
          <w:color w:val="002060"/>
        </w:rPr>
      </w:pPr>
      <w:r>
        <w:rPr>
          <w:color w:val="002060"/>
        </w:rPr>
        <w:t>Latvijas Republikas Ārlietu ministrija</w:t>
      </w:r>
    </w:p>
    <w:p w:rsidR="00530EAD" w:rsidP="00530EAD" w:rsidRDefault="00530EAD" w14:paraId="0C9B9714" w14:textId="77777777">
      <w:pPr>
        <w:rPr>
          <w:color w:val="002060"/>
        </w:rPr>
      </w:pPr>
      <w:proofErr w:type="spellStart"/>
      <w:r>
        <w:rPr>
          <w:color w:val="002060"/>
        </w:rPr>
        <w:t>Tel</w:t>
      </w:r>
      <w:proofErr w:type="spellEnd"/>
      <w:r>
        <w:rPr>
          <w:color w:val="002060"/>
        </w:rPr>
        <w:t xml:space="preserve"> +371 67016229</w:t>
      </w:r>
    </w:p>
    <w:p w:rsidR="00530EAD" w:rsidP="00530EAD" w:rsidRDefault="00530EAD" w14:paraId="47FF9FF3" w14:textId="77777777">
      <w:pPr>
        <w:rPr>
          <w:color w:val="1F497D"/>
        </w:rPr>
      </w:pPr>
      <w:hyperlink w:history="1" r:id="rId7">
        <w:r>
          <w:rPr>
            <w:rStyle w:val="Hyperlink"/>
          </w:rPr>
          <w:t>http://www.mfa.gov.lv</w:t>
        </w:r>
      </w:hyperlink>
    </w:p>
    <w:p w:rsidR="00530EAD" w:rsidP="00530EAD" w:rsidRDefault="00530EAD" w14:paraId="34A80445" w14:textId="580EAF43">
      <w:pPr>
        <w:spacing w:after="80"/>
        <w:rPr>
          <w:color w:val="1F497D"/>
        </w:rPr>
      </w:pPr>
      <w:r>
        <w:rPr>
          <w:noProof/>
          <w:color w:val="1F497D"/>
        </w:rPr>
        <w:drawing>
          <wp:inline distT="0" distB="0" distL="0" distR="0" wp14:anchorId="0F687B5C" wp14:editId="5D1DB752">
            <wp:extent cx="219075" cy="209550"/>
            <wp:effectExtent l="0" t="0" r="9525" b="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rPr>
        <w:drawing>
          <wp:inline distT="0" distB="0" distL="0" distR="0" wp14:anchorId="36513A96" wp14:editId="664D12AE">
            <wp:extent cx="219075" cy="180975"/>
            <wp:effectExtent l="0" t="0" r="9525" b="9525"/>
            <wp:docPr id="7" name="Picture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Pr>
          <w:noProof/>
          <w:color w:val="1F497D"/>
        </w:rPr>
        <w:drawing>
          <wp:inline distT="0" distB="0" distL="0" distR="0" wp14:anchorId="65414EE0" wp14:editId="2DA61820">
            <wp:extent cx="219075" cy="209550"/>
            <wp:effectExtent l="0" t="0" r="9525" b="0"/>
            <wp:docPr id="6"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rPr>
        <w:drawing>
          <wp:inline distT="0" distB="0" distL="0" distR="0" wp14:anchorId="157BE508" wp14:editId="6D248305">
            <wp:extent cx="219075" cy="209550"/>
            <wp:effectExtent l="0" t="0" r="9525" b="0"/>
            <wp:docPr id="5" name="Picture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rPr>
        <w:drawing>
          <wp:inline distT="0" distB="0" distL="0" distR="0" wp14:anchorId="4D0E2ED6" wp14:editId="3F8A8423">
            <wp:extent cx="219075" cy="161925"/>
            <wp:effectExtent l="0" t="0" r="9525" b="9525"/>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Pr>
          <w:color w:val="1F497D"/>
        </w:rPr>
        <w:t> </w:t>
      </w:r>
    </w:p>
    <w:p w:rsidR="00530EAD" w:rsidP="00530EAD" w:rsidRDefault="00530EAD" w14:paraId="2CB8A07C" w14:textId="4500DC7C">
      <w:pPr>
        <w:spacing w:after="80"/>
        <w:rPr>
          <w:color w:val="1F497D"/>
        </w:rPr>
      </w:pPr>
      <w:r>
        <w:rPr>
          <w:noProof/>
          <w:color w:val="1F497D"/>
        </w:rPr>
        <w:drawing>
          <wp:inline distT="0" distB="0" distL="0" distR="0" wp14:anchorId="342793CC" wp14:editId="7BAA07F9">
            <wp:extent cx="1895475" cy="609600"/>
            <wp:effectExtent l="0" t="0" r="9525" b="0"/>
            <wp:docPr id="3" name="Picture 3" descr="de_iure_LV">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_iure_LV"/>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895475" cy="609600"/>
                    </a:xfrm>
                    <a:prstGeom prst="rect">
                      <a:avLst/>
                    </a:prstGeom>
                    <a:noFill/>
                    <a:ln>
                      <a:noFill/>
                    </a:ln>
                  </pic:spPr>
                </pic:pic>
              </a:graphicData>
            </a:graphic>
          </wp:inline>
        </w:drawing>
      </w:r>
    </w:p>
    <w:p w:rsidR="00530EAD" w:rsidP="00530EAD" w:rsidRDefault="00530EAD" w14:paraId="41F19195" w14:textId="2463F0E7">
      <w:pPr>
        <w:rPr>
          <w:color w:val="1F497D"/>
        </w:rPr>
      </w:pPr>
      <w:r>
        <w:rPr>
          <w:noProof/>
          <w:color w:val="1F497D"/>
        </w:rPr>
        <w:drawing>
          <wp:inline distT="0" distB="0" distL="0" distR="0" wp14:anchorId="6D5DBA98" wp14:editId="0EB72DC7">
            <wp:extent cx="1543050" cy="619125"/>
            <wp:effectExtent l="0" t="0" r="0" b="9525"/>
            <wp:docPr id="2" name="Picture 2" descr="celo_drosi">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elo_drosi"/>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543050" cy="619125"/>
                    </a:xfrm>
                    <a:prstGeom prst="rect">
                      <a:avLst/>
                    </a:prstGeom>
                    <a:noFill/>
                    <a:ln>
                      <a:noFill/>
                    </a:ln>
                  </pic:spPr>
                </pic:pic>
              </a:graphicData>
            </a:graphic>
          </wp:inline>
        </w:drawing>
      </w:r>
    </w:p>
    <w:p w:rsidR="00530EAD" w:rsidP="00530EAD" w:rsidRDefault="00530EAD" w14:paraId="6B6AE77B" w14:textId="77777777">
      <w:pPr>
        <w:rPr>
          <w:color w:val="1F497D"/>
        </w:rPr>
      </w:pPr>
    </w:p>
    <w:p w:rsidR="00530EAD" w:rsidP="00530EAD" w:rsidRDefault="00530EAD" w14:paraId="7F3F382A" w14:textId="77777777">
      <w:pPr>
        <w:rPr>
          <w:color w:val="1F497D"/>
        </w:rPr>
      </w:pPr>
    </w:p>
    <w:p w:rsidR="00530EAD" w:rsidP="00530EAD" w:rsidRDefault="00530EAD" w14:paraId="2CE0A38D" w14:textId="77777777">
      <w:pPr>
        <w:outlineLvl w:val="0"/>
        <w:rPr>
          <w:lang w:val="en-US"/>
        </w:rPr>
      </w:pPr>
      <w:r>
        <w:rPr>
          <w:b/>
          <w:bCs/>
          <w:lang w:val="en-US"/>
        </w:rPr>
        <w:t>From:</w:t>
      </w:r>
      <w:r>
        <w:rPr>
          <w:lang w:val="en-US"/>
        </w:rPr>
        <w:t xml:space="preserve"> Jūlija Undīne Dindune &lt;</w:t>
      </w:r>
      <w:hyperlink w:history="1" r:id="rId29">
        <w:r>
          <w:rPr>
            <w:rStyle w:val="Hyperlink"/>
            <w:lang w:val="en-US"/>
          </w:rPr>
          <w:t>JulijaUndine.Dindune@sam.gov.lv</w:t>
        </w:r>
      </w:hyperlink>
      <w:r>
        <w:rPr>
          <w:lang w:val="en-US"/>
        </w:rPr>
        <w:t xml:space="preserve">&gt; </w:t>
      </w:r>
      <w:r>
        <w:rPr>
          <w:lang w:val="en-US"/>
        </w:rPr>
        <w:br/>
      </w:r>
      <w:r>
        <w:rPr>
          <w:b/>
          <w:bCs/>
          <w:lang w:val="en-US"/>
        </w:rPr>
        <w:t>Sent:</w:t>
      </w:r>
      <w:r>
        <w:rPr>
          <w:lang w:val="en-US"/>
        </w:rPr>
        <w:t xml:space="preserve"> Thursday, May 20, </w:t>
      </w:r>
      <w:proofErr w:type="gramStart"/>
      <w:r>
        <w:rPr>
          <w:lang w:val="en-US"/>
        </w:rPr>
        <w:t>2021</w:t>
      </w:r>
      <w:proofErr w:type="gramEnd"/>
      <w:r>
        <w:rPr>
          <w:lang w:val="en-US"/>
        </w:rPr>
        <w:t xml:space="preserve"> 1:40 PM</w:t>
      </w:r>
      <w:r>
        <w:rPr>
          <w:lang w:val="en-US"/>
        </w:rPr>
        <w:br/>
      </w:r>
      <w:r>
        <w:rPr>
          <w:b/>
          <w:bCs/>
          <w:lang w:val="en-US"/>
        </w:rPr>
        <w:t>Subject:</w:t>
      </w:r>
      <w:r>
        <w:rPr>
          <w:lang w:val="en-US"/>
        </w:rPr>
        <w:t xml:space="preserve"> </w:t>
      </w:r>
      <w:proofErr w:type="spellStart"/>
      <w:r>
        <w:rPr>
          <w:lang w:val="en-US"/>
        </w:rPr>
        <w:t>Likumprojekts</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sakaru</w:t>
      </w:r>
      <w:proofErr w:type="spellEnd"/>
      <w:r>
        <w:rPr>
          <w:lang w:val="en-US"/>
        </w:rPr>
        <w:t xml:space="preserve"> </w:t>
      </w:r>
      <w:proofErr w:type="spellStart"/>
      <w:r>
        <w:rPr>
          <w:lang w:val="en-US"/>
        </w:rPr>
        <w:t>likums</w:t>
      </w:r>
      <w:proofErr w:type="spellEnd"/>
      <w:r>
        <w:rPr>
          <w:lang w:val="en-US"/>
        </w:rPr>
        <w:t>"</w:t>
      </w:r>
    </w:p>
    <w:p w:rsidR="00530EAD" w:rsidP="00530EAD" w:rsidRDefault="00530EAD" w14:paraId="40EF2C11" w14:textId="77777777"/>
    <w:p w:rsidR="00530EAD" w:rsidP="00530EAD" w:rsidRDefault="00530EAD" w14:paraId="1D879430" w14:textId="77777777">
      <w:pPr>
        <w:rPr>
          <w:lang w:val="en-US"/>
        </w:rPr>
      </w:pPr>
      <w:proofErr w:type="spellStart"/>
      <w:r>
        <w:rPr>
          <w:lang w:val="en-US"/>
        </w:rPr>
        <w:t>Labdien</w:t>
      </w:r>
      <w:proofErr w:type="spellEnd"/>
      <w:r>
        <w:rPr>
          <w:lang w:val="en-US"/>
        </w:rPr>
        <w:t>,</w:t>
      </w:r>
    </w:p>
    <w:p w:rsidR="00530EAD" w:rsidP="00530EAD" w:rsidRDefault="00530EAD" w14:paraId="754CA5B0" w14:textId="77777777">
      <w:pPr>
        <w:rPr>
          <w:lang w:val="en-US"/>
        </w:rPr>
      </w:pPr>
      <w:r>
        <w:rPr>
          <w:lang w:val="en-US"/>
        </w:rPr>
        <w:t> </w:t>
      </w:r>
    </w:p>
    <w:p w:rsidR="00530EAD" w:rsidP="00530EAD" w:rsidRDefault="00530EAD" w14:paraId="187D503E" w14:textId="77777777">
      <w:pPr>
        <w:rPr>
          <w:lang w:val="en-US"/>
        </w:rPr>
      </w:pPr>
      <w:r>
        <w:rPr>
          <w:lang w:val="en-US"/>
        </w:rPr>
        <w:t xml:space="preserve">Satiksmes ministrija </w:t>
      </w:r>
      <w:proofErr w:type="spellStart"/>
      <w:r>
        <w:rPr>
          <w:lang w:val="en-US"/>
        </w:rPr>
        <w:t>informē</w:t>
      </w:r>
      <w:proofErr w:type="spellEnd"/>
      <w:r>
        <w:rPr>
          <w:lang w:val="en-US"/>
        </w:rPr>
        <w:t xml:space="preserve">, ka </w:t>
      </w:r>
      <w:proofErr w:type="spellStart"/>
      <w:r>
        <w:rPr>
          <w:lang w:val="en-US"/>
        </w:rPr>
        <w:t>ir</w:t>
      </w:r>
      <w:proofErr w:type="spellEnd"/>
      <w:r>
        <w:rPr>
          <w:lang w:val="en-US"/>
        </w:rPr>
        <w:t xml:space="preserve"> </w:t>
      </w:r>
      <w:proofErr w:type="spellStart"/>
      <w:r>
        <w:rPr>
          <w:lang w:val="en-US"/>
        </w:rPr>
        <w:t>sagatavojusi</w:t>
      </w:r>
      <w:proofErr w:type="spellEnd"/>
      <w:r>
        <w:rPr>
          <w:lang w:val="en-US"/>
        </w:rPr>
        <w:t xml:space="preserve"> </w:t>
      </w:r>
      <w:proofErr w:type="spellStart"/>
      <w:r>
        <w:rPr>
          <w:lang w:val="en-US"/>
        </w:rPr>
        <w:t>šī</w:t>
      </w:r>
      <w:proofErr w:type="spellEnd"/>
      <w:r>
        <w:rPr>
          <w:lang w:val="en-US"/>
        </w:rPr>
        <w:t xml:space="preserve"> e-pasta </w:t>
      </w:r>
      <w:proofErr w:type="spellStart"/>
      <w:r>
        <w:rPr>
          <w:lang w:val="en-US"/>
        </w:rPr>
        <w:t>pielikumā</w:t>
      </w:r>
      <w:proofErr w:type="spellEnd"/>
      <w:r>
        <w:rPr>
          <w:lang w:val="en-US"/>
        </w:rPr>
        <w:t xml:space="preserve"> </w:t>
      </w:r>
      <w:proofErr w:type="spellStart"/>
      <w:r>
        <w:rPr>
          <w:lang w:val="en-US"/>
        </w:rPr>
        <w:t>pievienotos</w:t>
      </w:r>
      <w:proofErr w:type="spellEnd"/>
      <w:r>
        <w:rPr>
          <w:lang w:val="en-US"/>
        </w:rPr>
        <w:t xml:space="preserve"> </w:t>
      </w:r>
      <w:proofErr w:type="spellStart"/>
      <w:r>
        <w:rPr>
          <w:lang w:val="en-US"/>
        </w:rPr>
        <w:t>dokumentus</w:t>
      </w:r>
      <w:proofErr w:type="spellEnd"/>
      <w:r>
        <w:rPr>
          <w:lang w:val="en-US"/>
        </w:rPr>
        <w:t xml:space="preserve"> - </w:t>
      </w:r>
      <w:proofErr w:type="spellStart"/>
      <w:r>
        <w:rPr>
          <w:lang w:val="en-US"/>
        </w:rPr>
        <w:t>likumprojektu</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sakaru</w:t>
      </w:r>
      <w:proofErr w:type="spellEnd"/>
      <w:r>
        <w:rPr>
          <w:lang w:val="en-US"/>
        </w:rPr>
        <w:t xml:space="preserve"> </w:t>
      </w:r>
      <w:proofErr w:type="spellStart"/>
      <w:r>
        <w:rPr>
          <w:lang w:val="en-US"/>
        </w:rPr>
        <w:t>likums</w:t>
      </w:r>
      <w:proofErr w:type="spellEnd"/>
      <w:r>
        <w:rPr>
          <w:lang w:val="en-US"/>
        </w:rPr>
        <w:t xml:space="preserve">”, </w:t>
      </w:r>
      <w:proofErr w:type="spellStart"/>
      <w:r>
        <w:rPr>
          <w:lang w:val="en-US"/>
        </w:rPr>
        <w:t>izziņu</w:t>
      </w:r>
      <w:proofErr w:type="spellEnd"/>
      <w:r>
        <w:rPr>
          <w:lang w:val="en-US"/>
        </w:rPr>
        <w:t xml:space="preserve"> un </w:t>
      </w:r>
      <w:proofErr w:type="spellStart"/>
      <w:r>
        <w:rPr>
          <w:lang w:val="en-US"/>
        </w:rPr>
        <w:t>anotāciju</w:t>
      </w:r>
      <w:proofErr w:type="spellEnd"/>
      <w:r>
        <w:rPr>
          <w:lang w:val="en-US"/>
        </w:rPr>
        <w:t xml:space="preserve">, </w:t>
      </w:r>
      <w:proofErr w:type="spellStart"/>
      <w:r>
        <w:rPr>
          <w:lang w:val="en-US"/>
        </w:rPr>
        <w:t>virzīšanai</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kabinetam</w:t>
      </w:r>
      <w:proofErr w:type="spellEnd"/>
      <w:r>
        <w:rPr>
          <w:lang w:val="en-US"/>
        </w:rPr>
        <w:t xml:space="preserve">. </w:t>
      </w:r>
      <w:proofErr w:type="spellStart"/>
      <w:r>
        <w:rPr>
          <w:lang w:val="en-US"/>
        </w:rPr>
        <w:t>Vēršam</w:t>
      </w:r>
      <w:proofErr w:type="spellEnd"/>
      <w:r>
        <w:rPr>
          <w:lang w:val="en-US"/>
        </w:rPr>
        <w:t xml:space="preserve"> </w:t>
      </w:r>
      <w:proofErr w:type="spellStart"/>
      <w:r>
        <w:rPr>
          <w:lang w:val="en-US"/>
        </w:rPr>
        <w:t>uzmanību</w:t>
      </w:r>
      <w:proofErr w:type="spellEnd"/>
      <w:r>
        <w:rPr>
          <w:lang w:val="en-US"/>
        </w:rPr>
        <w:t xml:space="preserve">, ka </w:t>
      </w:r>
      <w:proofErr w:type="spellStart"/>
      <w:r>
        <w:rPr>
          <w:lang w:val="en-US"/>
        </w:rPr>
        <w:t>likumprojekta</w:t>
      </w:r>
      <w:proofErr w:type="spellEnd"/>
      <w:r>
        <w:rPr>
          <w:lang w:val="en-US"/>
        </w:rPr>
        <w:t> </w:t>
      </w:r>
      <w:r>
        <w:rPr>
          <w:b/>
          <w:bCs/>
          <w:lang w:val="en-US"/>
        </w:rPr>
        <w:t xml:space="preserve">XVI </w:t>
      </w:r>
      <w:proofErr w:type="spellStart"/>
      <w:r>
        <w:rPr>
          <w:b/>
          <w:bCs/>
          <w:lang w:val="en-US"/>
        </w:rPr>
        <w:t>nodaļā</w:t>
      </w:r>
      <w:proofErr w:type="spellEnd"/>
      <w:r>
        <w:rPr>
          <w:b/>
          <w:bCs/>
          <w:lang w:val="en-US"/>
        </w:rPr>
        <w:t> </w:t>
      </w:r>
      <w:proofErr w:type="spellStart"/>
      <w:r>
        <w:rPr>
          <w:b/>
          <w:bCs/>
          <w:lang w:val="en-US"/>
        </w:rPr>
        <w:t>Kompetento</w:t>
      </w:r>
      <w:proofErr w:type="spellEnd"/>
      <w:r>
        <w:rPr>
          <w:b/>
          <w:bCs/>
          <w:lang w:val="en-US"/>
        </w:rPr>
        <w:t xml:space="preserve"> </w:t>
      </w:r>
      <w:proofErr w:type="spellStart"/>
      <w:r>
        <w:rPr>
          <w:b/>
          <w:bCs/>
          <w:lang w:val="en-US"/>
        </w:rPr>
        <w:t>iestāžu</w:t>
      </w:r>
      <w:proofErr w:type="spellEnd"/>
      <w:r>
        <w:rPr>
          <w:b/>
          <w:bCs/>
          <w:lang w:val="en-US"/>
        </w:rPr>
        <w:t xml:space="preserve"> </w:t>
      </w:r>
      <w:proofErr w:type="spellStart"/>
      <w:r>
        <w:rPr>
          <w:b/>
          <w:bCs/>
          <w:lang w:val="en-US"/>
        </w:rPr>
        <w:t>tiesības</w:t>
      </w:r>
      <w:proofErr w:type="spellEnd"/>
      <w:r>
        <w:rPr>
          <w:b/>
          <w:bCs/>
          <w:lang w:val="en-US"/>
        </w:rPr>
        <w:t xml:space="preserve"> un </w:t>
      </w:r>
      <w:proofErr w:type="spellStart"/>
      <w:r>
        <w:rPr>
          <w:b/>
          <w:bCs/>
          <w:lang w:val="en-US"/>
        </w:rPr>
        <w:t>pienākumi</w:t>
      </w:r>
      <w:proofErr w:type="spellEnd"/>
      <w:r>
        <w:rPr>
          <w:b/>
          <w:bCs/>
          <w:lang w:val="en-US"/>
        </w:rPr>
        <w:t xml:space="preserve"> </w:t>
      </w:r>
      <w:proofErr w:type="spellStart"/>
      <w:r>
        <w:rPr>
          <w:lang w:val="en-US"/>
        </w:rPr>
        <w:t>ir</w:t>
      </w:r>
      <w:proofErr w:type="spellEnd"/>
      <w:r>
        <w:rPr>
          <w:lang w:val="en-US"/>
        </w:rPr>
        <w:t xml:space="preserve"> </w:t>
      </w:r>
      <w:proofErr w:type="spellStart"/>
      <w:r>
        <w:rPr>
          <w:lang w:val="en-US"/>
        </w:rPr>
        <w:t>būtiski</w:t>
      </w:r>
      <w:proofErr w:type="spellEnd"/>
      <w:r>
        <w:rPr>
          <w:lang w:val="en-US"/>
        </w:rPr>
        <w:t xml:space="preserve"> </w:t>
      </w:r>
      <w:proofErr w:type="spellStart"/>
      <w:r>
        <w:rPr>
          <w:lang w:val="en-US"/>
        </w:rPr>
        <w:t>grozījumi</w:t>
      </w:r>
      <w:proofErr w:type="spellEnd"/>
      <w:r>
        <w:rPr>
          <w:lang w:val="en-US"/>
        </w:rPr>
        <w:t>.</w:t>
      </w:r>
    </w:p>
    <w:p w:rsidR="00530EAD" w:rsidP="00530EAD" w:rsidRDefault="00530EAD" w14:paraId="27B2BF53" w14:textId="622CF40D">
      <w:pPr>
        <w:rPr>
          <w:lang w:val="en-US"/>
        </w:rPr>
      </w:pPr>
      <w:r>
        <w:rPr>
          <w:lang w:val="en-US"/>
        </w:rPr>
        <w:t> </w:t>
      </w:r>
      <w:proofErr w:type="spellStart"/>
      <w:r>
        <w:rPr>
          <w:lang w:val="en-US"/>
        </w:rPr>
        <w:t>Lūdzam</w:t>
      </w:r>
      <w:proofErr w:type="spellEnd"/>
      <w:r>
        <w:rPr>
          <w:lang w:val="en-US"/>
        </w:rPr>
        <w:t xml:space="preserve"> </w:t>
      </w:r>
      <w:proofErr w:type="spellStart"/>
      <w:r>
        <w:rPr>
          <w:lang w:val="en-US"/>
        </w:rPr>
        <w:t>priekšlikumus</w:t>
      </w:r>
      <w:proofErr w:type="spellEnd"/>
      <w:r>
        <w:rPr>
          <w:lang w:val="en-US"/>
        </w:rPr>
        <w:t xml:space="preserve"> un </w:t>
      </w:r>
      <w:proofErr w:type="spellStart"/>
      <w:r>
        <w:rPr>
          <w:lang w:val="en-US"/>
        </w:rPr>
        <w:t>komentārus</w:t>
      </w:r>
      <w:proofErr w:type="spellEnd"/>
      <w:r>
        <w:rPr>
          <w:lang w:val="en-US"/>
        </w:rPr>
        <w:t xml:space="preserve"> par </w:t>
      </w:r>
      <w:proofErr w:type="spellStart"/>
      <w:r>
        <w:rPr>
          <w:lang w:val="en-US"/>
        </w:rPr>
        <w:t>pievienotajiem</w:t>
      </w:r>
      <w:proofErr w:type="spellEnd"/>
      <w:r>
        <w:rPr>
          <w:lang w:val="en-US"/>
        </w:rPr>
        <w:t xml:space="preserve"> </w:t>
      </w:r>
      <w:proofErr w:type="spellStart"/>
      <w:r>
        <w:rPr>
          <w:lang w:val="en-US"/>
        </w:rPr>
        <w:t>dokumentiem</w:t>
      </w:r>
      <w:proofErr w:type="spellEnd"/>
      <w:r>
        <w:rPr>
          <w:lang w:val="en-US"/>
        </w:rPr>
        <w:t xml:space="preserve"> </w:t>
      </w:r>
      <w:proofErr w:type="spellStart"/>
      <w:r>
        <w:rPr>
          <w:lang w:val="en-US"/>
        </w:rPr>
        <w:t>pēc</w:t>
      </w:r>
      <w:proofErr w:type="spellEnd"/>
      <w:r>
        <w:rPr>
          <w:lang w:val="en-US"/>
        </w:rPr>
        <w:t xml:space="preserve"> </w:t>
      </w:r>
      <w:proofErr w:type="spellStart"/>
      <w:r>
        <w:rPr>
          <w:lang w:val="en-US"/>
        </w:rPr>
        <w:t>iespējas</w:t>
      </w:r>
      <w:proofErr w:type="spellEnd"/>
      <w:r>
        <w:rPr>
          <w:lang w:val="en-US"/>
        </w:rPr>
        <w:t xml:space="preserve"> </w:t>
      </w:r>
      <w:proofErr w:type="spellStart"/>
      <w:r>
        <w:rPr>
          <w:lang w:val="en-US"/>
        </w:rPr>
        <w:t>ātrāk</w:t>
      </w:r>
      <w:proofErr w:type="spellEnd"/>
      <w:r>
        <w:rPr>
          <w:lang w:val="en-US"/>
        </w:rPr>
        <w:t xml:space="preserve">, bet ne </w:t>
      </w:r>
      <w:proofErr w:type="spellStart"/>
      <w:r>
        <w:rPr>
          <w:lang w:val="en-US"/>
        </w:rPr>
        <w:t>vēlāk</w:t>
      </w:r>
      <w:proofErr w:type="spellEnd"/>
      <w:r>
        <w:rPr>
          <w:lang w:val="en-US"/>
        </w:rPr>
        <w:t xml:space="preserve"> </w:t>
      </w:r>
      <w:proofErr w:type="spellStart"/>
      <w:r>
        <w:rPr>
          <w:lang w:val="en-US"/>
        </w:rPr>
        <w:t>kā</w:t>
      </w:r>
      <w:proofErr w:type="spellEnd"/>
      <w:r>
        <w:rPr>
          <w:lang w:val="en-US"/>
        </w:rPr>
        <w:t xml:space="preserve"> </w:t>
      </w:r>
      <w:proofErr w:type="spellStart"/>
      <w:r>
        <w:rPr>
          <w:lang w:val="en-US"/>
        </w:rPr>
        <w:t>līdz</w:t>
      </w:r>
      <w:proofErr w:type="spellEnd"/>
      <w:r>
        <w:rPr>
          <w:lang w:val="en-US"/>
        </w:rPr>
        <w:t xml:space="preserve"> 2021.gada 25. </w:t>
      </w:r>
      <w:proofErr w:type="spellStart"/>
      <w:r>
        <w:rPr>
          <w:lang w:val="en-US"/>
        </w:rPr>
        <w:t>maija</w:t>
      </w:r>
      <w:proofErr w:type="spellEnd"/>
      <w:r>
        <w:rPr>
          <w:lang w:val="en-US"/>
        </w:rPr>
        <w:t xml:space="preserve"> </w:t>
      </w:r>
      <w:proofErr w:type="spellStart"/>
      <w:r>
        <w:rPr>
          <w:lang w:val="en-US"/>
        </w:rPr>
        <w:t>darba</w:t>
      </w:r>
      <w:proofErr w:type="spellEnd"/>
      <w:r>
        <w:rPr>
          <w:lang w:val="en-US"/>
        </w:rPr>
        <w:t xml:space="preserve"> </w:t>
      </w:r>
      <w:proofErr w:type="spellStart"/>
      <w:r>
        <w:rPr>
          <w:lang w:val="en-US"/>
        </w:rPr>
        <w:t>dienas</w:t>
      </w:r>
      <w:proofErr w:type="spellEnd"/>
      <w:r>
        <w:rPr>
          <w:lang w:val="en-US"/>
        </w:rPr>
        <w:t xml:space="preserve"> </w:t>
      </w:r>
      <w:proofErr w:type="spellStart"/>
      <w:r>
        <w:rPr>
          <w:lang w:val="en-US"/>
        </w:rPr>
        <w:t>beigām</w:t>
      </w:r>
      <w:proofErr w:type="spellEnd"/>
      <w:r>
        <w:rPr>
          <w:lang w:val="en-US"/>
        </w:rPr>
        <w:t>.</w:t>
      </w:r>
    </w:p>
    <w:p w:rsidR="00530EAD" w:rsidP="00530EAD" w:rsidRDefault="00530EAD" w14:paraId="0F6298C4" w14:textId="77777777">
      <w:pPr>
        <w:rPr>
          <w:lang w:val="en-US"/>
        </w:rPr>
      </w:pPr>
    </w:p>
    <w:p w:rsidR="00530EAD" w:rsidP="00530EAD" w:rsidRDefault="00530EAD" w14:paraId="548B40DD" w14:textId="77777777">
      <w:pPr>
        <w:rPr>
          <w:lang w:val="en-US"/>
        </w:rPr>
      </w:pPr>
      <w:proofErr w:type="spellStart"/>
      <w:r>
        <w:rPr>
          <w:lang w:val="en-US"/>
        </w:rPr>
        <w:t>Cieņā</w:t>
      </w:r>
      <w:proofErr w:type="spellEnd"/>
      <w:r>
        <w:rPr>
          <w:lang w:val="en-US"/>
        </w:rPr>
        <w:t>,</w:t>
      </w:r>
    </w:p>
    <w:tbl>
      <w:tblPr>
        <w:tblW w:w="0" w:type="auto"/>
        <w:tblCellMar>
          <w:left w:w="0" w:type="dxa"/>
          <w:right w:w="0" w:type="dxa"/>
        </w:tblCellMar>
        <w:tblLook w:val="04A0" w:firstRow="1" w:lastRow="0" w:firstColumn="1" w:lastColumn="0" w:noHBand="0" w:noVBand="1"/>
      </w:tblPr>
      <w:tblGrid>
        <w:gridCol w:w="2556"/>
        <w:gridCol w:w="5750"/>
      </w:tblGrid>
      <w:tr w:rsidR="00530EAD" w:rsidTr="00530EAD" w14:paraId="65668A10" w14:textId="77777777">
        <w:tc>
          <w:tcPr>
            <w:tcW w:w="2556" w:type="dxa"/>
            <w:tcMar>
              <w:top w:w="0" w:type="dxa"/>
              <w:left w:w="108" w:type="dxa"/>
              <w:bottom w:w="0" w:type="dxa"/>
              <w:right w:w="108" w:type="dxa"/>
            </w:tcMar>
            <w:hideMark/>
          </w:tcPr>
          <w:p w:rsidR="00530EAD" w:rsidRDefault="00530EAD" w14:paraId="549A9696" w14:textId="1412F9DA">
            <w:pPr>
              <w:rPr>
                <w:sz w:val="20"/>
                <w:szCs w:val="20"/>
              </w:rPr>
            </w:pPr>
            <w:r>
              <w:rPr>
                <w:noProof/>
                <w:color w:val="1F4E79"/>
              </w:rPr>
              <w:drawing>
                <wp:inline distT="0" distB="0" distL="0" distR="0" wp14:anchorId="3FCC4FFB" wp14:editId="13E35A7C">
                  <wp:extent cx="1485900" cy="14859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5750" w:type="dxa"/>
            <w:tcMar>
              <w:top w:w="0" w:type="dxa"/>
              <w:left w:w="108" w:type="dxa"/>
              <w:bottom w:w="0" w:type="dxa"/>
              <w:right w:w="108" w:type="dxa"/>
            </w:tcMar>
          </w:tcPr>
          <w:p w:rsidR="00530EAD" w:rsidRDefault="00530EAD" w14:paraId="498FD328" w14:textId="77777777">
            <w:pPr>
              <w:rPr>
                <w:sz w:val="20"/>
                <w:szCs w:val="20"/>
              </w:rPr>
            </w:pPr>
            <w:r>
              <w:rPr>
                <w:rFonts w:ascii="Verdana" w:hAnsi="Verdana"/>
                <w:color w:val="1F4E79"/>
                <w:sz w:val="20"/>
                <w:szCs w:val="20"/>
              </w:rPr>
              <w:t> </w:t>
            </w:r>
          </w:p>
          <w:p w:rsidR="00530EAD" w:rsidRDefault="00530EAD" w14:paraId="2DA47721" w14:textId="77777777">
            <w:pPr>
              <w:rPr>
                <w:rFonts w:ascii="Verdana" w:hAnsi="Verdana"/>
                <w:b/>
                <w:bCs/>
                <w:sz w:val="20"/>
                <w:szCs w:val="20"/>
              </w:rPr>
            </w:pPr>
          </w:p>
          <w:p w:rsidR="00530EAD" w:rsidRDefault="00530EAD" w14:paraId="197AFF69" w14:textId="77777777">
            <w:pPr>
              <w:rPr>
                <w:rFonts w:ascii="Verdana" w:hAnsi="Verdana"/>
                <w:b/>
                <w:bCs/>
                <w:sz w:val="18"/>
                <w:szCs w:val="18"/>
              </w:rPr>
            </w:pPr>
            <w:r>
              <w:rPr>
                <w:rFonts w:ascii="Verdana" w:hAnsi="Verdana"/>
                <w:b/>
                <w:bCs/>
                <w:sz w:val="18"/>
                <w:szCs w:val="18"/>
              </w:rPr>
              <w:t>Jūlija Undīne Dindune</w:t>
            </w:r>
          </w:p>
          <w:p w:rsidR="00530EAD" w:rsidRDefault="00530EAD" w14:paraId="1EA5317E" w14:textId="77777777">
            <w:pPr>
              <w:rPr>
                <w:rFonts w:ascii="Verdana" w:hAnsi="Verdana"/>
                <w:sz w:val="18"/>
                <w:szCs w:val="18"/>
              </w:rPr>
            </w:pPr>
            <w:r>
              <w:rPr>
                <w:rFonts w:ascii="Verdana" w:hAnsi="Verdana"/>
                <w:sz w:val="18"/>
                <w:szCs w:val="18"/>
              </w:rPr>
              <w:t>Satiksmes ministrijas</w:t>
            </w:r>
          </w:p>
          <w:p w:rsidR="00530EAD" w:rsidRDefault="00530EAD" w14:paraId="42687A27" w14:textId="77777777">
            <w:pPr>
              <w:rPr>
                <w:rFonts w:ascii="Verdana" w:hAnsi="Verdana"/>
                <w:sz w:val="18"/>
                <w:szCs w:val="18"/>
              </w:rPr>
            </w:pPr>
            <w:r>
              <w:rPr>
                <w:rFonts w:ascii="Verdana" w:hAnsi="Verdana"/>
                <w:sz w:val="18"/>
                <w:szCs w:val="18"/>
              </w:rPr>
              <w:t>Sakaru departamenta</w:t>
            </w:r>
          </w:p>
          <w:p w:rsidR="00530EAD" w:rsidRDefault="00530EAD" w14:paraId="3D22F9AB" w14:textId="77777777">
            <w:pPr>
              <w:rPr>
                <w:rFonts w:ascii="Verdana" w:hAnsi="Verdana"/>
                <w:sz w:val="18"/>
                <w:szCs w:val="18"/>
              </w:rPr>
            </w:pPr>
            <w:r>
              <w:rPr>
                <w:rFonts w:ascii="Verdana" w:hAnsi="Verdana"/>
                <w:sz w:val="18"/>
                <w:szCs w:val="18"/>
              </w:rPr>
              <w:t>Sakaru nozares attīstības nodaļas</w:t>
            </w:r>
          </w:p>
          <w:p w:rsidR="00530EAD" w:rsidRDefault="00530EAD" w14:paraId="01D0E440" w14:textId="77777777">
            <w:pPr>
              <w:rPr>
                <w:rFonts w:ascii="Verdana" w:hAnsi="Verdana"/>
                <w:sz w:val="18"/>
                <w:szCs w:val="18"/>
              </w:rPr>
            </w:pPr>
            <w:r>
              <w:rPr>
                <w:rFonts w:ascii="Verdana" w:hAnsi="Verdana"/>
                <w:sz w:val="18"/>
                <w:szCs w:val="18"/>
              </w:rPr>
              <w:t>Vecākā referente</w:t>
            </w:r>
          </w:p>
          <w:p w:rsidR="00530EAD" w:rsidRDefault="00530EAD" w14:paraId="45D11788" w14:textId="77777777">
            <w:pPr>
              <w:rPr>
                <w:rFonts w:ascii="Verdana" w:hAnsi="Verdana"/>
                <w:sz w:val="18"/>
                <w:szCs w:val="18"/>
              </w:rPr>
            </w:pPr>
            <w:r>
              <w:rPr>
                <w:rFonts w:ascii="Verdana" w:hAnsi="Verdana"/>
                <w:sz w:val="18"/>
                <w:szCs w:val="18"/>
              </w:rPr>
              <w:t>Tālrunis: +371 67028109</w:t>
            </w:r>
          </w:p>
          <w:p w:rsidR="00530EAD" w:rsidRDefault="00530EAD" w14:paraId="0180A3AA" w14:textId="77777777">
            <w:pPr>
              <w:rPr>
                <w:rFonts w:ascii="Verdana" w:hAnsi="Verdana"/>
                <w:sz w:val="18"/>
                <w:szCs w:val="18"/>
              </w:rPr>
            </w:pPr>
            <w:r>
              <w:rPr>
                <w:rFonts w:ascii="Verdana" w:hAnsi="Verdana"/>
                <w:sz w:val="18"/>
                <w:szCs w:val="18"/>
              </w:rPr>
              <w:t xml:space="preserve">E-pasts: </w:t>
            </w:r>
            <w:hyperlink w:history="1" r:id="rId32">
              <w:r>
                <w:rPr>
                  <w:rStyle w:val="Hyperlink"/>
                  <w:rFonts w:ascii="Verdana" w:hAnsi="Verdana"/>
                  <w:sz w:val="18"/>
                  <w:szCs w:val="18"/>
                </w:rPr>
                <w:t>JulijaUndine.Dindune@sam.gov.lv</w:t>
              </w:r>
            </w:hyperlink>
          </w:p>
          <w:p w:rsidR="00530EAD" w:rsidRDefault="00530EAD" w14:paraId="3F13606A" w14:textId="77777777">
            <w:pPr>
              <w:rPr>
                <w:sz w:val="20"/>
                <w:szCs w:val="20"/>
              </w:rPr>
            </w:pPr>
            <w:hyperlink w:history="1" r:id="rId33">
              <w:r>
                <w:rPr>
                  <w:rStyle w:val="Hyperlink"/>
                  <w:rFonts w:ascii="Verdana" w:hAnsi="Verdana"/>
                  <w:sz w:val="18"/>
                  <w:szCs w:val="18"/>
                </w:rPr>
                <w:t>www.sam.gov.lv</w:t>
              </w:r>
            </w:hyperlink>
          </w:p>
        </w:tc>
      </w:tr>
    </w:tbl>
    <w:p w:rsidR="00530EAD" w:rsidP="00530EAD" w:rsidRDefault="00530EAD" w14:paraId="29CB7F06" w14:textId="77777777">
      <w:pPr>
        <w:rPr>
          <w:lang w:val="en-US"/>
        </w:rPr>
      </w:pPr>
    </w:p>
    <w:sectPr w:rsidR="00530EAD" w:rsidSect="00530EAD">
      <w:pgSz w:w="11906" w:h="16838"/>
      <w:pgMar w:top="993"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AD"/>
    <w:rsid w:val="00530EAD"/>
    <w:rsid w:val="007E4B7C"/>
    <w:rsid w:val="00B828D3"/>
  </w:rsids>
  <m:mathPr>
    <m:mathFont m:val="Cambria Math"/>
    <m:brkBin m:val="before"/>
    <m:brkBinSub m:val="--"/>
    <m:smallFrac m:val="0"/>
    <m:dispDef/>
    <m:lMargin m:val="0"/>
    <m:rMargin m:val="0"/>
    <m:defJc m:val="centerGroup"/>
    <m:wrapIndent m:val="1440"/>
    <m:intLim m:val="subSup"/>
    <m:naryLim m:val="undOvr"/>
  </m:mathPr>
  <w:themeFontLang w:val="lv-LV"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53FC"/>
  <w15:chartTrackingRefBased/>
  <w15:docId w15:val="{A75A5DE3-CC52-4606-882A-ECAFC3A0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EA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0EA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3.png@01D7509F.20EDB370" TargetMode="External"/><Relationship Id="rId18" Type="http://schemas.openxmlformats.org/officeDocument/2006/relationships/image" Target="media/image4.png"/><Relationship Id="rId26" Type="http://schemas.openxmlformats.org/officeDocument/2006/relationships/hyperlink" Target="https://www.mfa.gov.lv/konsulara-informacija/celo-drosi-2/10-atgadinajumi-veiksmigam-celojumam/celojumu-bridinajumi-par-valstim-un-teritorijam"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hyperlink" Target="http://www.mfa.gov.lv/" TargetMode="External"/><Relationship Id="rId12" Type="http://schemas.openxmlformats.org/officeDocument/2006/relationships/image" Target="media/image2.png"/><Relationship Id="rId17" Type="http://schemas.openxmlformats.org/officeDocument/2006/relationships/hyperlink" Target="https://www.flickr.com/photos/latvianmfa" TargetMode="External"/><Relationship Id="rId25" Type="http://schemas.openxmlformats.org/officeDocument/2006/relationships/image" Target="cid:image007.png@01D7509F.20EDB370" TargetMode="External"/><Relationship Id="rId33" Type="http://schemas.openxmlformats.org/officeDocument/2006/relationships/hyperlink" Target="http://www.sam.gov.lv/" TargetMode="External"/><Relationship Id="rId2" Type="http://schemas.openxmlformats.org/officeDocument/2006/relationships/settings" Target="settings.xml"/><Relationship Id="rId16" Type="http://schemas.openxmlformats.org/officeDocument/2006/relationships/image" Target="cid:image004.png@01D7509F.20EDB370" TargetMode="External"/><Relationship Id="rId20" Type="http://schemas.openxmlformats.org/officeDocument/2006/relationships/hyperlink" Target="http://www.youtube.com/user/LatvianMFA" TargetMode="External"/><Relationship Id="rId29" Type="http://schemas.openxmlformats.org/officeDocument/2006/relationships/hyperlink" Target="mailto:JulijaUndine.Dindune@sam.gov.lv" TargetMode="External"/><Relationship Id="rId1" Type="http://schemas.openxmlformats.org/officeDocument/2006/relationships/styles" Target="styles.xml"/><Relationship Id="rId6" Type="http://schemas.openxmlformats.org/officeDocument/2006/relationships/hyperlink" Target="mailto:Emils.Emilija.Plaksins@mfa.gov.lv" TargetMode="External"/><Relationship Id="rId11" Type="http://schemas.openxmlformats.org/officeDocument/2006/relationships/hyperlink" Target="https://twitter.com/arlietas" TargetMode="External"/><Relationship Id="rId24" Type="http://schemas.openxmlformats.org/officeDocument/2006/relationships/image" Target="media/image6.png"/><Relationship Id="rId32" Type="http://schemas.openxmlformats.org/officeDocument/2006/relationships/hyperlink" Target="mailto:JulijaUndine.Dindune@sam.gov.lv" TargetMode="External"/><Relationship Id="rId5" Type="http://schemas.openxmlformats.org/officeDocument/2006/relationships/hyperlink" Target="mailto:JulijaUndine.Dindune@sam.gov.lv" TargetMode="External"/><Relationship Id="rId15" Type="http://schemas.openxmlformats.org/officeDocument/2006/relationships/image" Target="media/image3.png"/><Relationship Id="rId23" Type="http://schemas.openxmlformats.org/officeDocument/2006/relationships/hyperlink" Target="https://www.mfa.gov.lv/ministrija/latvijas-valsts-simtgade/latvijas-starptautiskas-atzisanas-simtgade" TargetMode="External"/><Relationship Id="rId28" Type="http://schemas.openxmlformats.org/officeDocument/2006/relationships/image" Target="cid:image008.png@01D7509F.20EDB370" TargetMode="External"/><Relationship Id="rId10" Type="http://schemas.openxmlformats.org/officeDocument/2006/relationships/image" Target="cid:image002.png@01D7509F.20EDB370" TargetMode="External"/><Relationship Id="rId19" Type="http://schemas.openxmlformats.org/officeDocument/2006/relationships/image" Target="cid:image005.png@01D7509F.20EDB370" TargetMode="External"/><Relationship Id="rId31" Type="http://schemas.openxmlformats.org/officeDocument/2006/relationships/image" Target="cid:image009.jpg@01D7509F.20EDB370" TargetMode="External"/><Relationship Id="rId4" Type="http://schemas.openxmlformats.org/officeDocument/2006/relationships/hyperlink" Target="mailto:Kaspars.Auzins@mfa.gov.lv" TargetMode="External"/><Relationship Id="rId9" Type="http://schemas.openxmlformats.org/officeDocument/2006/relationships/image" Target="media/image1.png"/><Relationship Id="rId14" Type="http://schemas.openxmlformats.org/officeDocument/2006/relationships/hyperlink" Target="https://www.draugiem.lv/arlietas/" TargetMode="External"/><Relationship Id="rId22" Type="http://schemas.openxmlformats.org/officeDocument/2006/relationships/image" Target="cid:image006.png@01D7509F.20EDB370" TargetMode="External"/><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theme" Target="theme/theme1.xml"/><Relationship Id="rId8" Type="http://schemas.openxmlformats.org/officeDocument/2006/relationships/hyperlink" Target="https://www.facebook.com/celodro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1219</Words>
  <Characters>696</Characters>
  <Application>Microsoft Office Word</Application>
  <DocSecurity>0</DocSecurity>
  <Lines>5</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Birjukovska</dc:creator>
  <cp:keywords/>
  <dc:description/>
  <cp:lastModifiedBy>Elita Birjukovska</cp:lastModifiedBy>
  <cp:revision>1</cp:revision>
  <dcterms:created xsi:type="dcterms:W3CDTF">2021-06-01T11:18:00Z</dcterms:created>
  <dcterms:modified xsi:type="dcterms:W3CDTF">2021-06-01T11:20:00Z</dcterms:modified>
</cp:coreProperties>
</file>