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Meža prospektā 42A,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privatizācijas un kadastra lietas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norādītais nekustamais īpašums Meža prospektā 42A, Jūrmalā, nodots privatizācijai (attiecīgo domājamo daļu apmērā)  ar Ministru kabineta 17.01.2007.  rīkojumu Nr.30 „Par valsts īpašuma objekta nodošanu privatizācijai”. Saskaņā ar pievienotajiem dokumentiem, nekustamā īpašuma privatizāciju ierosinājis tā nomnieks -  SIA “Sasniegums”, un atbilstoši ierakstiem  Jūrmalas pilsētas zemesgrāmatas nodalījumā Nr.100000068486 nomas tiesība nomniekam bija nostiprināta uz  nekustamo īpašumu līdz 2011.gada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līdz grozījumiem Meža likumā, kas stājās spēkā 2021.gada 19.maijā, konkrētajā gadījumā meža zeme nevarēja būt privatizācijas objekts, lūdzam anotācijā skaidrot, kādēļ nav ticis pieņemts lēmums par privatizācijas ierosinājuma noraidīšanu, bet tiek turpināts privatizācijas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sniegt informāciju, vai nekustamais īpašums Meža prospektā 42A, Jūrmalā, neatrodas krasta kāpu aizsargjoslā. Saskaņā ar Aizsargjoslu likuma 36.panta "Aprobežojumi Baltijas jūras un Rīgas jūras līča piekrastes aizsargjoslā" trešās daļas 1.punktu krasta kāpu aizsargjoslā un pludmalē papildus šā panta pirmajā un otrajā daļā minētajam aizliegts  atsavināt valsts vai pašvaldības īpašumā esošo zemi, izņemot likumos noteiktos gadījumus, kad personai ir tiesības iegūt īpašumā zemi zem ēkas (būves), ievērojot nosacījumu, ka īpašuma tiesības uz ēku (būvi) attiecīgajai personai ir nostiprinātas zemesgrāmatā, kā arī gadījumos, kad valstij piederošo zemi nodod bez atlīdzības pašvaldības īpašumā un pašvaldībai piederošo zemi nodod bez atlīdzības valstij, ievērojot Publiskas personas mantas atsavināšanas likumā noteikto kārtību nekustamā īpašuma nodošanai bez atlīdzības vai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03.01.2023.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03.01.2023.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Atzinumi_22-TA-3743.docx</dc:title>
</cp:coreProperties>
</file>

<file path=docProps/custom.xml><?xml version="1.0" encoding="utf-8"?>
<Properties xmlns="http://schemas.openxmlformats.org/officeDocument/2006/custom-properties" xmlns:vt="http://schemas.openxmlformats.org/officeDocument/2006/docPropsVTypes"/>
</file>