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846" w:rsidRDefault="00C61846" w:rsidP="00C61846">
      <w:pPr>
        <w:rPr>
          <w:sz w:val="22"/>
          <w:szCs w:val="22"/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Inguna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Dancīte</w:t>
      </w:r>
      <w:proofErr w:type="spellEnd"/>
      <w:r>
        <w:rPr>
          <w:lang w:val="en-US"/>
        </w:rPr>
        <w:t xml:space="preserve"> &lt;inguna.dancite@fm.gov.lv&gt; </w:t>
      </w:r>
      <w:r>
        <w:rPr>
          <w:b/>
          <w:bCs/>
          <w:lang w:val="en-US"/>
        </w:rPr>
        <w:t xml:space="preserve">On Behalf </w:t>
      </w:r>
      <w:proofErr w:type="gramStart"/>
      <w:r>
        <w:rPr>
          <w:b/>
          <w:bCs/>
          <w:lang w:val="en-US"/>
        </w:rPr>
        <w:t>Of</w:t>
      </w:r>
      <w:proofErr w:type="gramEnd"/>
      <w:r>
        <w:rPr>
          <w:b/>
          <w:bCs/>
          <w:lang w:val="en-US"/>
        </w:rPr>
        <w:t xml:space="preserve"> </w:t>
      </w:r>
      <w:r>
        <w:rPr>
          <w:lang w:val="en-US"/>
        </w:rPr>
        <w:t>Pasts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Thursday, July 29, 2021 10:06 AM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'smpasts@sam.gov.lv' (smpasts@sam.gov.lv) &lt;smpasts@sam.gov.lv&gt;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Viesturs Gertners &lt;Viesturs.Gertners@caa.gov.lv&gt;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Par </w:t>
      </w:r>
      <w:proofErr w:type="spellStart"/>
      <w:r>
        <w:rPr>
          <w:lang w:val="en-US"/>
        </w:rPr>
        <w:t>precizēto</w:t>
      </w:r>
      <w:proofErr w:type="spellEnd"/>
      <w:r>
        <w:rPr>
          <w:lang w:val="en-US"/>
        </w:rPr>
        <w:t xml:space="preserve"> TAP VSS-121 </w:t>
      </w:r>
    </w:p>
    <w:p w:rsidR="00C61846" w:rsidRDefault="00C61846" w:rsidP="00C61846">
      <w:pPr>
        <w:rPr>
          <w:rFonts w:eastAsiaTheme="minorHAnsi"/>
        </w:rPr>
      </w:pPr>
    </w:p>
    <w:p w:rsidR="00C61846" w:rsidRDefault="00C61846" w:rsidP="00C61846">
      <w:r>
        <w:t>29.07.2021.  Nr. 10.1-6/7-1/918</w:t>
      </w:r>
    </w:p>
    <w:p w:rsidR="00C61846" w:rsidRDefault="00C61846" w:rsidP="00C61846"/>
    <w:p w:rsidR="00C61846" w:rsidRDefault="00C61846" w:rsidP="00C61846">
      <w:pPr>
        <w:pStyle w:val="xmsonormal"/>
        <w:rPr>
          <w:rFonts w:ascii="Times New Roman" w:hAnsi="Times New Roman" w:cs="Times New Roman"/>
        </w:rPr>
      </w:pPr>
      <w:r>
        <w:t xml:space="preserve">                Finanšu ministrija atbilstoši kompetencei izskatīja precizēto </w:t>
      </w:r>
      <w:r>
        <w:rPr>
          <w:rFonts w:ascii="Times New Roman" w:hAnsi="Times New Roman" w:cs="Times New Roman"/>
        </w:rPr>
        <w:t>Ministru kabineta noteikumu projektu “Iepriekšējās darbības pārbaudes veikšanas kārtība, civilās aviācijas gaisa kuģa apkalpes locekļa identitātes kartes un lidostas identitātes kartes izsniegšanas un anulēšanas kārtība” (VSS-121) un atbalsta tālāko virzību bez iebildumiem.</w:t>
      </w:r>
    </w:p>
    <w:p w:rsidR="00C61846" w:rsidRDefault="00C61846" w:rsidP="00C61846">
      <w:pPr>
        <w:pStyle w:val="xmsonormal"/>
        <w:rPr>
          <w:rFonts w:ascii="Times New Roman" w:hAnsi="Times New Roman" w:cs="Times New Roman"/>
        </w:rPr>
      </w:pPr>
    </w:p>
    <w:p w:rsidR="00C61846" w:rsidRDefault="00C61846" w:rsidP="00C61846">
      <w:pPr>
        <w:pStyle w:val="xmsonormal"/>
        <w:rPr>
          <w:rFonts w:ascii="Times New Roman" w:hAnsi="Times New Roman" w:cs="Times New Roman"/>
        </w:rPr>
      </w:pPr>
    </w:p>
    <w:p w:rsidR="00C61846" w:rsidRDefault="00C61846" w:rsidP="00C61846">
      <w:pPr>
        <w:rPr>
          <w:rFonts w:ascii="Franklin Gothic Book" w:hAnsi="Franklin Gothic Book" w:cs="Calibri"/>
          <w:color w:val="767573"/>
          <w:sz w:val="16"/>
          <w:szCs w:val="16"/>
          <w:lang w:eastAsia="en-US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  <w:lang w:eastAsia="en-US"/>
        </w:rPr>
        <w:t>Dana Aleksandrova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Juridiskā departamenta 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Tiesību aktu nodaļas vadītāja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Tālr.: (+371) 67095628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E-pasts: </w:t>
      </w:r>
      <w:hyperlink r:id="rId7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dana.aleksandrova@fm.gov.lv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Smilšu iela 1, </w:t>
      </w:r>
      <w:proofErr w:type="spellStart"/>
      <w:r>
        <w:rPr>
          <w:rFonts w:ascii="Franklin Gothic Book" w:hAnsi="Franklin Gothic Book"/>
          <w:color w:val="767573"/>
          <w:sz w:val="16"/>
          <w:szCs w:val="16"/>
          <w:lang w:eastAsia="en-US"/>
        </w:rPr>
        <w:t>Riga</w:t>
      </w:r>
      <w:proofErr w:type="spellEnd"/>
      <w:r>
        <w:rPr>
          <w:rFonts w:ascii="Franklin Gothic Book" w:hAnsi="Franklin Gothic Book"/>
          <w:color w:val="767573"/>
          <w:sz w:val="16"/>
          <w:szCs w:val="16"/>
          <w:lang w:eastAsia="en-US"/>
        </w:rPr>
        <w:t>, LV-1919, Latvija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Mājaslapa: </w:t>
      </w:r>
      <w:hyperlink r:id="rId8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t xml:space="preserve">E-pasts: </w:t>
      </w:r>
      <w:hyperlink r:id="rId9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  <w:lang w:eastAsia="en-US"/>
        </w:rPr>
        <w:drawing>
          <wp:inline distT="0" distB="0" distL="0" distR="0">
            <wp:extent cx="714375" cy="723900"/>
            <wp:effectExtent l="0" t="0" r="9525" b="0"/>
            <wp:docPr id="3" name="Picture 3" descr="cid:image001.jpg@01D7845F.F0AE8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image001.jpg@01D7845F.F0AE8E1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079" w:rsidRDefault="001D2079" w:rsidP="0037385C"/>
    <w:p w:rsidR="001D2079" w:rsidRPr="001D2079" w:rsidRDefault="001D2079" w:rsidP="001D2079"/>
    <w:p w:rsidR="001D2079" w:rsidRPr="001D2079" w:rsidRDefault="001D2079" w:rsidP="001D2079">
      <w:bookmarkStart w:id="0" w:name="_GoBack"/>
      <w:bookmarkEnd w:id="0"/>
    </w:p>
    <w:sectPr w:rsidR="001D2079" w:rsidRPr="001D2079" w:rsidSect="003D50F1">
      <w:footerReference w:type="default" r:id="rId12"/>
      <w:pgSz w:w="11906" w:h="16838"/>
      <w:pgMar w:top="907" w:right="1134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EBD" w:rsidRDefault="00D70EBD" w:rsidP="006A3DF6">
      <w:r>
        <w:separator/>
      </w:r>
    </w:p>
  </w:endnote>
  <w:endnote w:type="continuationSeparator" w:id="0">
    <w:p w:rsidR="00D70EBD" w:rsidRDefault="00D70EBD" w:rsidP="006A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DF6" w:rsidRPr="005B4132" w:rsidRDefault="007B1687">
    <w:pPr>
      <w:pStyle w:val="Footer"/>
      <w:rPr>
        <w:sz w:val="22"/>
        <w:szCs w:val="22"/>
      </w:rPr>
    </w:pPr>
    <w:r>
      <w:rPr>
        <w:sz w:val="22"/>
        <w:szCs w:val="22"/>
      </w:rPr>
      <w:t>FM</w:t>
    </w:r>
    <w:r w:rsidR="0078149F" w:rsidRPr="0078149F">
      <w:rPr>
        <w:sz w:val="22"/>
        <w:szCs w:val="22"/>
      </w:rPr>
      <w:t>atz_</w:t>
    </w:r>
    <w:r w:rsidR="00C61846">
      <w:rPr>
        <w:sz w:val="22"/>
        <w:szCs w:val="22"/>
      </w:rPr>
      <w:t>29</w:t>
    </w:r>
    <w:r w:rsidR="0087429C">
      <w:rPr>
        <w:sz w:val="22"/>
        <w:szCs w:val="22"/>
      </w:rPr>
      <w:t>07</w:t>
    </w:r>
    <w:r w:rsidR="0078149F" w:rsidRPr="0078149F">
      <w:rPr>
        <w:sz w:val="22"/>
        <w:szCs w:val="22"/>
      </w:rPr>
      <w:t>21_VSS</w:t>
    </w:r>
    <w:r w:rsidR="0087429C">
      <w:rPr>
        <w:sz w:val="22"/>
        <w:szCs w:val="22"/>
      </w:rPr>
      <w:t>121</w:t>
    </w:r>
    <w:r w:rsidR="005B4132" w:rsidRPr="005B4132"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EBD" w:rsidRDefault="00D70EBD" w:rsidP="006A3DF6">
      <w:r>
        <w:separator/>
      </w:r>
    </w:p>
  </w:footnote>
  <w:footnote w:type="continuationSeparator" w:id="0">
    <w:p w:rsidR="00D70EBD" w:rsidRDefault="00D70EBD" w:rsidP="006A3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A9"/>
    <w:rsid w:val="000224D3"/>
    <w:rsid w:val="00040E9F"/>
    <w:rsid w:val="000A05EA"/>
    <w:rsid w:val="000F5F58"/>
    <w:rsid w:val="00120AC0"/>
    <w:rsid w:val="00135F0C"/>
    <w:rsid w:val="00136E45"/>
    <w:rsid w:val="00152917"/>
    <w:rsid w:val="00183C32"/>
    <w:rsid w:val="001D2079"/>
    <w:rsid w:val="001D2E8D"/>
    <w:rsid w:val="002872A9"/>
    <w:rsid w:val="002C20F4"/>
    <w:rsid w:val="002F3884"/>
    <w:rsid w:val="00301E63"/>
    <w:rsid w:val="0037385C"/>
    <w:rsid w:val="00374116"/>
    <w:rsid w:val="00391203"/>
    <w:rsid w:val="00395540"/>
    <w:rsid w:val="003A5812"/>
    <w:rsid w:val="003D50F1"/>
    <w:rsid w:val="00420DB8"/>
    <w:rsid w:val="00440BA2"/>
    <w:rsid w:val="004972FF"/>
    <w:rsid w:val="004C26EE"/>
    <w:rsid w:val="004D4461"/>
    <w:rsid w:val="00531460"/>
    <w:rsid w:val="005B4132"/>
    <w:rsid w:val="005C1CF1"/>
    <w:rsid w:val="005E3152"/>
    <w:rsid w:val="005E5710"/>
    <w:rsid w:val="006029BF"/>
    <w:rsid w:val="0062478E"/>
    <w:rsid w:val="006428BE"/>
    <w:rsid w:val="00653BA5"/>
    <w:rsid w:val="00667461"/>
    <w:rsid w:val="006A3DF6"/>
    <w:rsid w:val="006C6D4D"/>
    <w:rsid w:val="006E0CA5"/>
    <w:rsid w:val="006E3A86"/>
    <w:rsid w:val="006E537B"/>
    <w:rsid w:val="00723C86"/>
    <w:rsid w:val="00775DCA"/>
    <w:rsid w:val="0078149F"/>
    <w:rsid w:val="007B1687"/>
    <w:rsid w:val="007F2FA9"/>
    <w:rsid w:val="008105D5"/>
    <w:rsid w:val="008549CE"/>
    <w:rsid w:val="0087429C"/>
    <w:rsid w:val="00924FB7"/>
    <w:rsid w:val="00A03328"/>
    <w:rsid w:val="00A11F5A"/>
    <w:rsid w:val="00A1582E"/>
    <w:rsid w:val="00A97CF9"/>
    <w:rsid w:val="00AB09E6"/>
    <w:rsid w:val="00AE4E6E"/>
    <w:rsid w:val="00AF150F"/>
    <w:rsid w:val="00AF1CAC"/>
    <w:rsid w:val="00B60FF4"/>
    <w:rsid w:val="00B61044"/>
    <w:rsid w:val="00BE6EBA"/>
    <w:rsid w:val="00BF4861"/>
    <w:rsid w:val="00BF62AF"/>
    <w:rsid w:val="00BF686F"/>
    <w:rsid w:val="00C022AE"/>
    <w:rsid w:val="00C02A0C"/>
    <w:rsid w:val="00C05FCF"/>
    <w:rsid w:val="00C61846"/>
    <w:rsid w:val="00CB39C7"/>
    <w:rsid w:val="00CD2619"/>
    <w:rsid w:val="00CD5391"/>
    <w:rsid w:val="00D70EBD"/>
    <w:rsid w:val="00D97638"/>
    <w:rsid w:val="00DA26F6"/>
    <w:rsid w:val="00DA278B"/>
    <w:rsid w:val="00DE36DF"/>
    <w:rsid w:val="00DF5D91"/>
    <w:rsid w:val="00DF6353"/>
    <w:rsid w:val="00E2281E"/>
    <w:rsid w:val="00E81B07"/>
    <w:rsid w:val="00EA6271"/>
    <w:rsid w:val="00F21DC4"/>
    <w:rsid w:val="00FD46CF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469F1"/>
  <w15:chartTrackingRefBased/>
  <w15:docId w15:val="{CB3FB9FF-3BB9-4516-80AE-BB6361DB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872A9"/>
    <w:rPr>
      <w:color w:val="0000FF"/>
      <w:u w:val="single"/>
    </w:rPr>
  </w:style>
  <w:style w:type="paragraph" w:styleId="Header">
    <w:name w:val="header"/>
    <w:basedOn w:val="Normal"/>
    <w:link w:val="HeaderChar"/>
    <w:rsid w:val="006A3DF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6A3D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A3DF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A3DF6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DF5D91"/>
    <w:rPr>
      <w:rFonts w:eastAsiaTheme="minorHAns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F5D91"/>
    <w:rPr>
      <w:rFonts w:eastAsiaTheme="minorHAnsi" w:cstheme="minorBidi"/>
      <w:sz w:val="22"/>
      <w:szCs w:val="21"/>
      <w:lang w:eastAsia="en-US"/>
    </w:rPr>
  </w:style>
  <w:style w:type="paragraph" w:styleId="NoSpacing">
    <w:name w:val="No Spacing"/>
    <w:basedOn w:val="Normal"/>
    <w:uiPriority w:val="1"/>
    <w:qFormat/>
    <w:rsid w:val="007B1687"/>
    <w:rPr>
      <w:rFonts w:eastAsiaTheme="minorHAnsi"/>
      <w:lang w:eastAsia="en-US"/>
    </w:rPr>
  </w:style>
  <w:style w:type="paragraph" w:customStyle="1" w:styleId="xmsonormal">
    <w:name w:val="x_msonormal"/>
    <w:basedOn w:val="Normal"/>
    <w:rsid w:val="00C6184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fm.gov.l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%20dana.aleksandrova@fm.gov.lv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jpg@01D7845F.F0AE8E1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pasts@fm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485F9-35B6-4219-AE02-23EFEC4EA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VK e-pasta izdruka</vt:lpstr>
    </vt:vector>
  </TitlesOfParts>
  <Company>CAA of Latvia</Company>
  <LinksUpToDate>false</LinksUpToDate>
  <CharactersWithSpaces>1039</CharactersWithSpaces>
  <SharedDoc>false</SharedDoc>
  <HLinks>
    <vt:vector size="18" baseType="variant">
      <vt:variant>
        <vt:i4>1179700</vt:i4>
      </vt:variant>
      <vt:variant>
        <vt:i4>6</vt:i4>
      </vt:variant>
      <vt:variant>
        <vt:i4>0</vt:i4>
      </vt:variant>
      <vt:variant>
        <vt:i4>5</vt:i4>
      </vt:variant>
      <vt:variant>
        <vt:lpwstr>mailto:SM.Pasts@sam.gov.lv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FM e-pasta izdruka</dc:title>
  <dc:subject>atzinums</dc:subject>
  <dc:creator>FM</dc:creator>
  <cp:keywords/>
  <cp:lastModifiedBy>Viesturs Gertners</cp:lastModifiedBy>
  <cp:revision>10</cp:revision>
  <dcterms:created xsi:type="dcterms:W3CDTF">2021-07-15T12:49:00Z</dcterms:created>
  <dcterms:modified xsi:type="dcterms:W3CDTF">2021-09-06T11:33:00Z</dcterms:modified>
</cp:coreProperties>
</file>