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akciju sabiedrības "Rīgas osta" dibināšanu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13.02.2023.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13.02.2023.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