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Ministru kabineta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 punktā kā attiecināmo izmaksu atskaites punkts ir minēts "Ministru kabineta noteikumu spēkā stāšanās brīdis". Pašreizējā redakcijā nav skaidri norādīts, uz kuru Ministru kabineta noteikumu spēkā stāšanās brīdi tas attiecas, radot neskaidrību par izmaksu attiecināmības perioda sākumu. Ņemot vērā minēto, lūdzam precizēt noteikumu projekta 28. punktu, skaidri norādot precīzu izmaksu attiecināmības atskaites punktu Valsts izglītības satura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17.09.2024.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17.09.2024.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