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28.08.2025.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28.08.2025.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Atzinumi_25-TA-1190.docx</dc:title>
</cp:coreProperties>
</file>

<file path=docProps/custom.xml><?xml version="1.0" encoding="utf-8"?>
<Properties xmlns="http://schemas.openxmlformats.org/officeDocument/2006/custom-properties" xmlns:vt="http://schemas.openxmlformats.org/officeDocument/2006/docPropsVTypes"/>
</file>