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44EEA" w14:textId="77777777" w:rsidR="00D859C2" w:rsidRDefault="00711907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07D44EEB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07D44EEC" w14:textId="77777777" w:rsidR="00517616" w:rsidRDefault="00711907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3.3-4/2021/2013N</w:t>
      </w:r>
    </w:p>
    <w:p w14:paraId="07D44EED" w14:textId="77777777" w:rsidR="00E849D2" w:rsidRPr="00784FFA" w:rsidRDefault="00711907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Uz . Nr. </w:t>
      </w:r>
    </w:p>
    <w:p w14:paraId="07D44EEE" w14:textId="77777777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07D44EEF" w14:textId="77777777" w:rsidR="00794D42" w:rsidRPr="00784FFA" w:rsidRDefault="00711907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Finanšu ministrija</w:t>
      </w:r>
    </w:p>
    <w:p w14:paraId="07D44EF0" w14:textId="78438E48" w:rsidR="00794D42" w:rsidRPr="00784FFA" w:rsidRDefault="00794D42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07D44EF1" w14:textId="77777777" w:rsidR="00F338FB" w:rsidRDefault="00F338FB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75E189A" w14:textId="77777777" w:rsidR="004A62B5" w:rsidRPr="004A62B5" w:rsidRDefault="00711907" w:rsidP="00F338FB">
      <w:pPr>
        <w:spacing w:after="0" w:line="240" w:lineRule="auto"/>
        <w:rPr>
          <w:rFonts w:ascii="Times New Roman" w:hAnsi="Times New Roman"/>
          <w:i/>
          <w:iCs/>
          <w:noProof/>
          <w:sz w:val="28"/>
          <w:szCs w:val="28"/>
          <w:lang w:val="lv-LV"/>
        </w:rPr>
      </w:pPr>
      <w:r w:rsidRPr="004A62B5">
        <w:rPr>
          <w:rFonts w:ascii="Times New Roman" w:hAnsi="Times New Roman"/>
          <w:i/>
          <w:iCs/>
          <w:noProof/>
          <w:sz w:val="28"/>
          <w:szCs w:val="28"/>
          <w:lang w:val="lv-LV"/>
        </w:rPr>
        <w:t xml:space="preserve">Par Ministru kabineta noteikumu projekta </w:t>
      </w:r>
    </w:p>
    <w:p w14:paraId="017E0A0C" w14:textId="77777777" w:rsidR="004A62B5" w:rsidRPr="004A62B5" w:rsidRDefault="00711907" w:rsidP="00F338FB">
      <w:pPr>
        <w:spacing w:after="0" w:line="240" w:lineRule="auto"/>
        <w:rPr>
          <w:rFonts w:ascii="Times New Roman" w:hAnsi="Times New Roman"/>
          <w:i/>
          <w:iCs/>
          <w:noProof/>
          <w:sz w:val="28"/>
          <w:szCs w:val="28"/>
          <w:lang w:val="lv-LV"/>
        </w:rPr>
      </w:pPr>
      <w:r w:rsidRPr="004A62B5">
        <w:rPr>
          <w:rFonts w:ascii="Times New Roman" w:hAnsi="Times New Roman"/>
          <w:i/>
          <w:iCs/>
          <w:noProof/>
          <w:sz w:val="28"/>
          <w:szCs w:val="28"/>
          <w:lang w:val="lv-LV"/>
        </w:rPr>
        <w:t xml:space="preserve">"Grozījumi Finanšu instrumentu tirgus likumā” </w:t>
      </w:r>
    </w:p>
    <w:p w14:paraId="07D44EF2" w14:textId="0FE28E69" w:rsidR="003F7D1C" w:rsidRPr="004A62B5" w:rsidRDefault="00711907" w:rsidP="00F338FB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lv-LV"/>
        </w:rPr>
      </w:pPr>
      <w:r w:rsidRPr="004A62B5">
        <w:rPr>
          <w:rFonts w:ascii="Times New Roman" w:hAnsi="Times New Roman"/>
          <w:i/>
          <w:iCs/>
          <w:noProof/>
          <w:sz w:val="28"/>
          <w:szCs w:val="28"/>
          <w:lang w:val="lv-LV"/>
        </w:rPr>
        <w:t>VSS-154 saskaņošanu</w:t>
      </w:r>
    </w:p>
    <w:p w14:paraId="07D44EF3" w14:textId="77777777" w:rsidR="00F338FB" w:rsidRDefault="00F338FB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07D44EF5" w14:textId="00E9D168" w:rsidR="00871F43" w:rsidRDefault="00711907" w:rsidP="009437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  <w:r w:rsidRPr="004A62B5">
        <w:rPr>
          <w:rFonts w:ascii="Times New Roman" w:hAnsi="Times New Roman"/>
          <w:sz w:val="28"/>
          <w:szCs w:val="28"/>
          <w:lang w:val="lv-LV"/>
        </w:rPr>
        <w:t xml:space="preserve">Ekonomikas ministrija atbilstoši kompetencei ir izskatījusi Ministru kabineta noteikumu projektu "Grozījumi Finanšu instrumentu tirgus likumā" VSS-154 (turpmāk – noteikumu projekts), tā sākotnējās ietekmes novērtējuma ziņojumu (anotāciju) </w:t>
      </w:r>
      <w:r w:rsidR="0094376F">
        <w:rPr>
          <w:rFonts w:ascii="Times New Roman" w:hAnsi="Times New Roman"/>
          <w:sz w:val="28"/>
          <w:szCs w:val="28"/>
          <w:lang w:val="lv-LV"/>
        </w:rPr>
        <w:t>un atbalsta tos bez iebildumiem un priekšlikumiem</w:t>
      </w:r>
      <w:r w:rsidRPr="004A62B5">
        <w:rPr>
          <w:rFonts w:ascii="Times New Roman" w:hAnsi="Times New Roman"/>
          <w:sz w:val="28"/>
          <w:szCs w:val="28"/>
          <w:lang w:val="lv-LV"/>
        </w:rPr>
        <w:t>.</w:t>
      </w:r>
    </w:p>
    <w:p w14:paraId="07D44EF6" w14:textId="77777777" w:rsidR="00871F43" w:rsidRDefault="00871F43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07D44EF7" w14:textId="77777777" w:rsidR="000A6346" w:rsidRPr="00784FFA" w:rsidRDefault="00711907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Cieņā</w:t>
      </w:r>
    </w:p>
    <w:p w14:paraId="07D44EF8" w14:textId="77777777" w:rsidR="00F338FB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07D44EF9" w14:textId="6C680CD0" w:rsidR="00517616" w:rsidRDefault="00711907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Departamenta direktors</w:t>
      </w:r>
      <w:r w:rsidR="001D144B">
        <w:rPr>
          <w:rFonts w:ascii="Times New Roman" w:hAnsi="Times New Roman"/>
          <w:sz w:val="28"/>
          <w:szCs w:val="28"/>
          <w:lang w:val="lv-LV"/>
        </w:rPr>
        <w:tab/>
      </w:r>
      <w:r w:rsidR="0094376F">
        <w:rPr>
          <w:rFonts w:ascii="Times New Roman" w:hAnsi="Times New Roman"/>
          <w:sz w:val="28"/>
          <w:szCs w:val="28"/>
          <w:lang w:val="lv-LV"/>
        </w:rPr>
        <w:tab/>
      </w:r>
      <w:r w:rsidR="0094376F">
        <w:rPr>
          <w:rFonts w:ascii="Times New Roman" w:hAnsi="Times New Roman"/>
          <w:sz w:val="28"/>
          <w:szCs w:val="28"/>
          <w:lang w:val="lv-LV"/>
        </w:rPr>
        <w:tab/>
      </w:r>
      <w:r w:rsidR="0094376F">
        <w:rPr>
          <w:rFonts w:ascii="Times New Roman" w:hAnsi="Times New Roman"/>
          <w:sz w:val="28"/>
          <w:szCs w:val="28"/>
          <w:lang w:val="lv-LV"/>
        </w:rPr>
        <w:tab/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Kristaps Soms</w:t>
      </w:r>
    </w:p>
    <w:p w14:paraId="07D44EFA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F55D40" w14:paraId="07D44EFC" w14:textId="77777777" w:rsidTr="001434A8">
        <w:trPr>
          <w:cantSplit/>
          <w:trHeight w:val="579"/>
        </w:trPr>
        <w:tc>
          <w:tcPr>
            <w:tcW w:w="8222" w:type="dxa"/>
          </w:tcPr>
          <w:p w14:paraId="07D44EFB" w14:textId="77777777" w:rsidR="00377382" w:rsidRDefault="00711907" w:rsidP="004A62B5">
            <w:pPr>
              <w:pStyle w:val="BodyTextIndent"/>
              <w:spacing w:before="0" w:after="0"/>
              <w:ind w:left="0"/>
              <w:jc w:val="center"/>
            </w:pPr>
            <w:r>
              <w:t>ŠIS DOKUMENTS IR ELEKTRONISKI PARAKSTĪTS AR DROŠU ELEKTRONISKO PARAKSTU UN SATUR LAIKA ZĪMOGU</w:t>
            </w:r>
          </w:p>
        </w:tc>
      </w:tr>
    </w:tbl>
    <w:p w14:paraId="07D44EFD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07D44EFE" w14:textId="77777777" w:rsidR="00517616" w:rsidRPr="00784FFA" w:rsidRDefault="00711907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Liene Bergholde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67013203</w:t>
      </w:r>
    </w:p>
    <w:p w14:paraId="07D44EFF" w14:textId="77777777" w:rsidR="002E1474" w:rsidRPr="00784FFA" w:rsidRDefault="00711907" w:rsidP="00D437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Liene.Bergholde@em.gov.lv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D22B3E" w14:textId="77777777" w:rsidR="00711907" w:rsidRDefault="00711907">
      <w:pPr>
        <w:spacing w:after="0" w:line="240" w:lineRule="auto"/>
      </w:pPr>
      <w:r>
        <w:separator/>
      </w:r>
    </w:p>
  </w:endnote>
  <w:endnote w:type="continuationSeparator" w:id="0">
    <w:p w14:paraId="6C998903" w14:textId="77777777" w:rsidR="00711907" w:rsidRDefault="00711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9AAB78" w14:textId="77777777" w:rsidR="00711907" w:rsidRDefault="00711907">
      <w:pPr>
        <w:spacing w:after="0" w:line="240" w:lineRule="auto"/>
      </w:pPr>
      <w:r>
        <w:separator/>
      </w:r>
    </w:p>
  </w:footnote>
  <w:footnote w:type="continuationSeparator" w:id="0">
    <w:p w14:paraId="065B7872" w14:textId="77777777" w:rsidR="00711907" w:rsidRDefault="007119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44F00" w14:textId="77777777" w:rsidR="009B355D" w:rsidRDefault="009B355D" w:rsidP="009B355D">
    <w:pPr>
      <w:pStyle w:val="Header"/>
      <w:rPr>
        <w:rFonts w:ascii="Times New Roman" w:hAnsi="Times New Roman"/>
      </w:rPr>
    </w:pPr>
  </w:p>
  <w:p w14:paraId="07D44F01" w14:textId="77777777" w:rsidR="009B355D" w:rsidRDefault="009B355D" w:rsidP="009B355D">
    <w:pPr>
      <w:pStyle w:val="Header"/>
      <w:rPr>
        <w:rFonts w:ascii="Times New Roman" w:hAnsi="Times New Roman"/>
      </w:rPr>
    </w:pPr>
  </w:p>
  <w:p w14:paraId="07D44F02" w14:textId="77777777" w:rsidR="009B355D" w:rsidRDefault="009B355D" w:rsidP="009B355D">
    <w:pPr>
      <w:pStyle w:val="Header"/>
      <w:rPr>
        <w:rFonts w:ascii="Times New Roman" w:hAnsi="Times New Roman"/>
      </w:rPr>
    </w:pPr>
  </w:p>
  <w:p w14:paraId="07D44F03" w14:textId="77777777" w:rsidR="009B355D" w:rsidRDefault="009B355D" w:rsidP="009B355D">
    <w:pPr>
      <w:pStyle w:val="Header"/>
      <w:rPr>
        <w:rFonts w:ascii="Times New Roman" w:hAnsi="Times New Roman"/>
      </w:rPr>
    </w:pPr>
  </w:p>
  <w:p w14:paraId="07D44F04" w14:textId="77777777" w:rsidR="009B355D" w:rsidRDefault="009B355D" w:rsidP="009B355D">
    <w:pPr>
      <w:pStyle w:val="Header"/>
      <w:rPr>
        <w:rFonts w:ascii="Times New Roman" w:hAnsi="Times New Roman"/>
      </w:rPr>
    </w:pPr>
  </w:p>
  <w:p w14:paraId="07D44F05" w14:textId="77777777" w:rsidR="009B355D" w:rsidRDefault="009B355D" w:rsidP="009B355D">
    <w:pPr>
      <w:pStyle w:val="Header"/>
      <w:rPr>
        <w:rFonts w:ascii="Times New Roman" w:hAnsi="Times New Roman"/>
      </w:rPr>
    </w:pPr>
  </w:p>
  <w:p w14:paraId="07D44F06" w14:textId="77777777" w:rsidR="009B355D" w:rsidRDefault="009B355D" w:rsidP="009B355D">
    <w:pPr>
      <w:pStyle w:val="Header"/>
      <w:rPr>
        <w:rFonts w:ascii="Times New Roman" w:hAnsi="Times New Roman"/>
      </w:rPr>
    </w:pPr>
  </w:p>
  <w:p w14:paraId="07D44F07" w14:textId="77777777" w:rsidR="009B355D" w:rsidRDefault="009B355D" w:rsidP="009B355D">
    <w:pPr>
      <w:pStyle w:val="Header"/>
      <w:rPr>
        <w:rFonts w:ascii="Times New Roman" w:hAnsi="Times New Roman"/>
      </w:rPr>
    </w:pPr>
  </w:p>
  <w:p w14:paraId="07D44F08" w14:textId="77777777" w:rsidR="009B355D" w:rsidRDefault="009B355D" w:rsidP="009B355D">
    <w:pPr>
      <w:pStyle w:val="Header"/>
      <w:rPr>
        <w:rFonts w:ascii="Times New Roman" w:hAnsi="Times New Roman"/>
      </w:rPr>
    </w:pPr>
  </w:p>
  <w:p w14:paraId="07D44F09" w14:textId="77777777" w:rsidR="009B355D" w:rsidRDefault="009B355D" w:rsidP="009B355D">
    <w:pPr>
      <w:pStyle w:val="Header"/>
      <w:rPr>
        <w:rFonts w:ascii="Times New Roman" w:hAnsi="Times New Roman"/>
      </w:rPr>
    </w:pPr>
  </w:p>
  <w:p w14:paraId="07D44F0A" w14:textId="77777777" w:rsidR="009B355D" w:rsidRDefault="009B355D">
    <w:pPr>
      <w:pStyle w:val="Header"/>
      <w:rPr>
        <w:rFonts w:ascii="Times New Roman" w:hAnsi="Times New Roman"/>
      </w:rPr>
    </w:pPr>
  </w:p>
  <w:p w14:paraId="07D44F0B" w14:textId="1A459469" w:rsidR="009B355D" w:rsidRPr="009B355D" w:rsidRDefault="004C4CBA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137CC27E" wp14:editId="251E6641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D2CC21C" wp14:editId="2A6EE476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D44F0F" w14:textId="77777777" w:rsidR="009B355D" w:rsidRDefault="00711907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2CC21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07D44F0F" w14:textId="77777777" w:rsidR="009B355D" w:rsidRDefault="00711907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9183B21" wp14:editId="643F0F3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265A8A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46590190"/>
    <w:multiLevelType w:val="hybridMultilevel"/>
    <w:tmpl w:val="4FAE49C4"/>
    <w:lvl w:ilvl="0" w:tplc="2B4EC4C4">
      <w:start w:val="1"/>
      <w:numFmt w:val="bullet"/>
      <w:lvlText w:val=""/>
      <w:lvlJc w:val="left"/>
      <w:pPr>
        <w:ind w:left="1211" w:hanging="360"/>
      </w:pPr>
      <w:rPr>
        <w:rFonts w:ascii="Symbol" w:eastAsia="Calibri" w:hAnsi="Symbol" w:cs="Times New Roman" w:hint="default"/>
      </w:rPr>
    </w:lvl>
    <w:lvl w:ilvl="1" w:tplc="0DD2A31C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EF16D64A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7952E5CA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39C229CE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25AEF554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1F206064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63785226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2E8FA26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30349"/>
    <w:rsid w:val="00045B96"/>
    <w:rsid w:val="00067964"/>
    <w:rsid w:val="00084483"/>
    <w:rsid w:val="000A6346"/>
    <w:rsid w:val="000B753E"/>
    <w:rsid w:val="00105A41"/>
    <w:rsid w:val="00124173"/>
    <w:rsid w:val="001434A8"/>
    <w:rsid w:val="001D144B"/>
    <w:rsid w:val="00275B9E"/>
    <w:rsid w:val="002765F2"/>
    <w:rsid w:val="002B3077"/>
    <w:rsid w:val="002C4CD8"/>
    <w:rsid w:val="002E1474"/>
    <w:rsid w:val="00377382"/>
    <w:rsid w:val="003F7D1C"/>
    <w:rsid w:val="00484B00"/>
    <w:rsid w:val="004A62B5"/>
    <w:rsid w:val="004B318D"/>
    <w:rsid w:val="004C4CBA"/>
    <w:rsid w:val="00517616"/>
    <w:rsid w:val="00520AB9"/>
    <w:rsid w:val="00535564"/>
    <w:rsid w:val="005E0D83"/>
    <w:rsid w:val="006448DC"/>
    <w:rsid w:val="00652D7A"/>
    <w:rsid w:val="00663C3A"/>
    <w:rsid w:val="0067619D"/>
    <w:rsid w:val="00693967"/>
    <w:rsid w:val="006C1639"/>
    <w:rsid w:val="006D3871"/>
    <w:rsid w:val="00711907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C5DCC"/>
    <w:rsid w:val="0094376F"/>
    <w:rsid w:val="00954D5A"/>
    <w:rsid w:val="009967EE"/>
    <w:rsid w:val="009A1DA5"/>
    <w:rsid w:val="009B355D"/>
    <w:rsid w:val="00A16D66"/>
    <w:rsid w:val="00A36131"/>
    <w:rsid w:val="00A831CA"/>
    <w:rsid w:val="00A932DD"/>
    <w:rsid w:val="00B71D61"/>
    <w:rsid w:val="00C47F57"/>
    <w:rsid w:val="00D21FA6"/>
    <w:rsid w:val="00D4379D"/>
    <w:rsid w:val="00D55B4B"/>
    <w:rsid w:val="00D859C2"/>
    <w:rsid w:val="00DB21F5"/>
    <w:rsid w:val="00E365CE"/>
    <w:rsid w:val="00E57795"/>
    <w:rsid w:val="00E849D2"/>
    <w:rsid w:val="00ED2ED7"/>
    <w:rsid w:val="00F338FB"/>
    <w:rsid w:val="00F55D40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Aivis Hammers</cp:lastModifiedBy>
  <cp:revision>2</cp:revision>
  <dcterms:created xsi:type="dcterms:W3CDTF">2021-05-12T08:08:00Z</dcterms:created>
  <dcterms:modified xsi:type="dcterms:W3CDTF">2021-05-12T08:08:00Z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