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22-TA-2321: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2.1.3.1. projekta “Informācijas tehnoloģiju infrastruktūras izveide Latvijas iedzīvotāju references genoma glabāšanai un piekļuves nodrošināšanai” pases apstiprināšanu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 projektam “Informācijas tehnoloģiju infrastruktūras izveide Latvijas iedzīvotāju references genoma glabāšanai un piekļuves nodrošināšanai”)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 projekta “Informācijas tehnoloģiju infrastruktūras izveide Latvijas iedzīvotāju references genoma glabāšanai un piekļuves nodrošināšanai”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5.1. sadaļas </w:t>
            </w:r>
            <w:r w:rsidR="00000000" w:rsidRPr="00000000" w:rsidDel="00000000">
              <w:rPr>
                <w:i w:val="1"/>
                <w:rtl w:val="0"/>
              </w:rPr>
              <w:t xml:space="preserve">“Modernizēto pārvaldes procesu  IKT risinājumi”</w:t>
            </w:r>
            <w:r w:rsidR="00000000" w:rsidRPr="00000000" w:rsidDel="00000000">
              <w:rPr>
                <w:rtl w:val="0"/>
              </w:rPr>
              <w:t xml:space="preserve"> kolonnā </w:t>
            </w:r>
            <w:r w:rsidR="00000000" w:rsidRPr="00000000" w:rsidDel="00000000">
              <w:rPr>
                <w:i w:val="1"/>
                <w:rtl w:val="0"/>
              </w:rPr>
              <w:t xml:space="preserve">“Valsts mākonī (jā/nē)”</w:t>
            </w:r>
            <w:r w:rsidR="00000000" w:rsidRPr="00000000" w:rsidDel="00000000">
              <w:rPr>
                <w:rtl w:val="0"/>
              </w:rPr>
              <w:t xml:space="preserve"> ir norādītā informācija </w:t>
            </w:r>
            <w:r w:rsidR="00000000" w:rsidRPr="00000000" w:rsidDel="00000000">
              <w:rPr>
                <w:i w:val="1"/>
                <w:rtl w:val="0"/>
              </w:rPr>
              <w:t xml:space="preserve">“Nē (Pakalpojuma sniedzējs tiks izvēlēts Publiskā iepirkuma likumā paredzētajā kārtībā)”</w:t>
            </w:r>
            <w:r w:rsidR="00000000" w:rsidRPr="00000000" w:rsidDel="00000000">
              <w:rPr>
                <w:rtl w:val="0"/>
              </w:rPr>
              <w:t xml:space="preserve">.  Saskaņā ar VARAM rīcībā esošo informāciju, genoma datu apstrādei un uzkrāšanai varētu tikt izmantoti vairāku IKT infrastruktūras pakalpojumu sniedzēji, vismaz viens no kuriem – Latvijas Nacionālā Bibliotēka (LNB) ir valsts datu apstrādes mākoņa dalībnieks. Tāpēc, lūdzam informēt VARAM par to, vai plāni par LNB pakalpojumu izmantošanu genoma datu glabāšanai nav mainījušies, un, ja nav mainījušies, tad atbilstoši arī precizēt, ka tiks izmantoti gan LNB pakalpojumi, gan papildus tam arī citi IKT infrastruktūras pakalpojumi.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 projekta “Informācijas tehnoloģiju infrastruktūras izveide Latvijas iedzīvotāju references genoma glabāšanai un piekļuves nodrošināšanai”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6.sadaļā</w:t>
            </w:r>
            <w:r w:rsidR="00000000" w:rsidRPr="00000000" w:rsidDel="00000000">
              <w:rPr>
                <w:i w:val="1"/>
                <w:rtl w:val="0"/>
              </w:rPr>
              <w:t xml:space="preserve"> “Projekta pārvaldības un īstenošanas kapacitāte”</w:t>
            </w:r>
            <w:r w:rsidR="00000000" w:rsidRPr="00000000" w:rsidDel="00000000">
              <w:rPr>
                <w:rtl w:val="0"/>
              </w:rPr>
              <w:t xml:space="preserve"> ir norādīts projekta vadītāja vārds un uzvārds. Lūdzam izvērtēt norādes nepieciešamību, ņemot vērā, ka jebkuru izmaiņu gadījumā būs nepieciešams izstrādāt grozījumus šajā Ministru kabineta rīkojumā. Aicinām izkļaut norādi vai precizēt uz "</w:t>
            </w:r>
            <w:r w:rsidR="00000000" w:rsidRPr="00000000" w:rsidDel="00000000">
              <w:rPr>
                <w:i w:val="1"/>
                <w:rtl w:val="0"/>
              </w:rPr>
              <w:t xml:space="preserve">ir plānots piesaistīt"</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22-TA-2321</w:t>
    </w:r>
    <w:r>
      <w:br/>
    </w:r>
    <w:r w:rsidR="00000000" w:rsidRPr="00000000" w:rsidDel="00000000">
      <w:rPr>
        <w:rtl w:val="0"/>
      </w:rPr>
      <w:t xml:space="preserve">Izdrukāts 29.12.2022. 17.08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22-TA-2321</w:t>
    </w:r>
    <w:r>
      <w:br/>
    </w:r>
    <w:r w:rsidR="00000000" w:rsidRPr="00000000" w:rsidDel="00000000">
      <w:rPr>
        <w:rtl w:val="0"/>
      </w:rPr>
      <w:t xml:space="preserve">Izdrukāts 29.12.2022. 17.08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Atzinumi_22-TA-2321.docx</dc:title>
</cp:coreProperties>
</file>

<file path=docProps/custom.xml><?xml version="1.0" encoding="utf-8"?>
<Properties xmlns="http://schemas.openxmlformats.org/officeDocument/2006/custom-properties" xmlns:vt="http://schemas.openxmlformats.org/officeDocument/2006/docPropsVTypes"/>
</file>