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“Par Ministru kabineta 2023. gada 29. augusta sēdes protokollēmumu (prot. Nr. 42 52. §)”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30.10.2023.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30.10.2023.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