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07.01.2026.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07.01.2026.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Atzinumi_25-TA-1644.docx</dc:title>
</cp:coreProperties>
</file>

<file path=docProps/custom.xml><?xml version="1.0" encoding="utf-8"?>
<Properties xmlns="http://schemas.openxmlformats.org/officeDocument/2006/custom-properties" xmlns:vt="http://schemas.openxmlformats.org/officeDocument/2006/docPropsVTypes"/>
</file>