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E5653E" w:rsidRPr="007869BB" w:rsidP="00337F53" w14:paraId="39191C7C" w14:textId="77777777">
      <w:pPr>
        <w:rPr>
          <w:szCs w:val="24"/>
          <w:lang w:val="lv-LV"/>
        </w:rPr>
      </w:pPr>
    </w:p>
    <w:tbl>
      <w:tblPr>
        <w:tblW w:w="6804" w:type="dxa"/>
        <w:tblLayout w:type="fixed"/>
        <w:tblCellMar>
          <w:left w:w="28" w:type="dxa"/>
          <w:right w:w="28" w:type="dxa"/>
        </w:tblCellMar>
        <w:tblLook w:val="04A0"/>
      </w:tblPr>
      <w:tblGrid>
        <w:gridCol w:w="453"/>
        <w:gridCol w:w="2949"/>
        <w:gridCol w:w="566"/>
        <w:gridCol w:w="2836"/>
      </w:tblGrid>
      <w:tr w14:paraId="218301B4" w14:textId="77777777" w:rsidTr="00931E82">
        <w:tblPrEx>
          <w:tblW w:w="6804" w:type="dxa"/>
          <w:tblLayout w:type="fixed"/>
          <w:tblCellMar>
            <w:left w:w="28" w:type="dxa"/>
            <w:right w:w="28" w:type="dxa"/>
          </w:tblCellMar>
          <w:tblLook w:val="04A0"/>
        </w:tblPrEx>
        <w:trPr>
          <w:cantSplit/>
          <w:trHeight w:hRule="exact" w:val="397"/>
        </w:trPr>
        <w:tc>
          <w:tcPr>
            <w:tcW w:w="3402" w:type="dxa"/>
            <w:gridSpan w:val="2"/>
            <w:tcBorders>
              <w:top w:val="nil"/>
              <w:left w:val="nil"/>
              <w:bottom w:val="single" w:sz="4" w:space="0" w:color="auto"/>
              <w:right w:val="nil"/>
            </w:tcBorders>
            <w:hideMark/>
          </w:tcPr>
          <w:p w:rsidR="005C7AB7" w:rsidRPr="007869BB" w:rsidP="005C7AB7" w14:paraId="136691E6" w14:textId="77777777">
            <w:pPr>
              <w:pStyle w:val="NoSpacing"/>
              <w:rPr>
                <w:lang w:val="lv-LV"/>
              </w:rPr>
            </w:pPr>
            <w:r>
              <w:rPr>
                <w:noProof/>
              </w:rPr>
              <w:t>Datums skatāms laika zīmogā</w:t>
            </w:r>
          </w:p>
        </w:tc>
        <w:tc>
          <w:tcPr>
            <w:tcW w:w="566" w:type="dxa"/>
            <w:hideMark/>
          </w:tcPr>
          <w:p w:rsidR="005C7AB7" w:rsidRPr="007869BB" w:rsidP="005C7AB7" w14:paraId="60F7D7A7"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hideMark/>
          </w:tcPr>
          <w:p w:rsidR="005C7AB7" w:rsidRPr="007869BB" w:rsidP="005C7AB7" w14:paraId="1F191D3A" w14:textId="77777777">
            <w:pPr>
              <w:pStyle w:val="NoSpacing"/>
              <w:rPr>
                <w:lang w:val="lv-LV"/>
              </w:rPr>
            </w:pPr>
            <w:r>
              <w:rPr>
                <w:noProof/>
              </w:rPr>
              <w:t>3.2-2e/772/2021</w:t>
            </w:r>
          </w:p>
        </w:tc>
      </w:tr>
      <w:tr w14:paraId="1EA0FD73" w14:textId="77777777" w:rsidTr="00931E82">
        <w:tblPrEx>
          <w:tblW w:w="6804" w:type="dxa"/>
          <w:tblLayout w:type="fixed"/>
          <w:tblCellMar>
            <w:left w:w="28" w:type="dxa"/>
            <w:right w:w="28" w:type="dxa"/>
          </w:tblCellMar>
          <w:tblLook w:val="04A0"/>
        </w:tblPrEx>
        <w:trPr>
          <w:cantSplit/>
          <w:trHeight w:hRule="exact" w:val="397"/>
        </w:trPr>
        <w:tc>
          <w:tcPr>
            <w:tcW w:w="453" w:type="dxa"/>
            <w:hideMark/>
          </w:tcPr>
          <w:p w:rsidR="005C7AB7" w:rsidRPr="007869BB" w:rsidP="005C7AB7" w14:paraId="39E522BE" w14:textId="77777777">
            <w:pPr>
              <w:pStyle w:val="NoSpacing"/>
              <w:rPr>
                <w:lang w:val="lv-LV"/>
              </w:rPr>
            </w:pPr>
            <w:r w:rsidRPr="007869BB">
              <w:rPr>
                <w:lang w:val="lv-LV"/>
              </w:rPr>
              <w:t>Uz</w:t>
            </w:r>
          </w:p>
        </w:tc>
        <w:tc>
          <w:tcPr>
            <w:tcW w:w="2949" w:type="dxa"/>
            <w:tcBorders>
              <w:top w:val="nil"/>
              <w:left w:val="nil"/>
              <w:bottom w:val="single" w:sz="4" w:space="0" w:color="auto"/>
              <w:right w:val="nil"/>
            </w:tcBorders>
          </w:tcPr>
          <w:p w:rsidR="005C7AB7" w:rsidRPr="007869BB" w:rsidP="005C7AB7" w14:paraId="2672B063" w14:textId="77777777">
            <w:pPr>
              <w:pStyle w:val="NoSpacing"/>
              <w:rPr>
                <w:lang w:val="lv-LV"/>
              </w:rPr>
            </w:pPr>
            <w:r>
              <w:rPr>
                <w:lang w:val="lv-LV"/>
              </w:rPr>
              <w:t>01.04.2021.</w:t>
            </w:r>
          </w:p>
        </w:tc>
        <w:tc>
          <w:tcPr>
            <w:tcW w:w="566" w:type="dxa"/>
            <w:hideMark/>
          </w:tcPr>
          <w:p w:rsidR="005C7AB7" w:rsidRPr="007869BB" w:rsidP="005C7AB7" w14:paraId="18E585E2"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tcPr>
          <w:p w:rsidR="005C7AB7" w:rsidRPr="007869BB" w:rsidP="005C7AB7" w14:paraId="384DE041" w14:textId="7092FC76">
            <w:pPr>
              <w:pStyle w:val="NoSpacing"/>
              <w:rPr>
                <w:lang w:val="lv-LV"/>
              </w:rPr>
            </w:pPr>
            <w:r>
              <w:rPr>
                <w:lang w:val="lv-LV"/>
              </w:rPr>
              <w:t>13.26.§.</w:t>
            </w:r>
            <w:r w:rsidRPr="00D9350B" w:rsidR="004C25EC">
              <w:rPr>
                <w:szCs w:val="24"/>
                <w:lang w:val="lv-LV"/>
              </w:rPr>
              <w:t xml:space="preserve"> </w:t>
            </w:r>
            <w:r w:rsidRPr="00D9350B" w:rsidR="004C25EC">
              <w:rPr>
                <w:szCs w:val="24"/>
                <w:lang w:val="lv-LV"/>
              </w:rPr>
              <w:t>(VSS-301)</w:t>
            </w:r>
          </w:p>
        </w:tc>
      </w:tr>
    </w:tbl>
    <w:p w:rsidR="00293FD7" w:rsidP="00A64F60" w14:paraId="2127E478" w14:textId="77777777">
      <w:pPr>
        <w:ind w:firstLine="0"/>
        <w:rPr>
          <w:lang w:val="lv-LV"/>
        </w:rPr>
      </w:pPr>
    </w:p>
    <w:p w:rsidR="00AF43DB" w:rsidRPr="00D9350B" w:rsidP="00AC5C20" w14:paraId="12749235" w14:textId="51EC2E1B">
      <w:pPr>
        <w:jc w:val="right"/>
        <w:rPr>
          <w:szCs w:val="24"/>
          <w:lang w:val="lv-LV"/>
        </w:rPr>
      </w:pPr>
      <w:r w:rsidRPr="00D9350B">
        <w:rPr>
          <w:noProof/>
          <w:szCs w:val="24"/>
        </w:rPr>
        <w:t>Tieslietu ministrija</w:t>
      </w:r>
      <w:r w:rsidR="004C25EC">
        <w:rPr>
          <w:noProof/>
          <w:szCs w:val="24"/>
        </w:rPr>
        <w:t>i</w:t>
      </w:r>
    </w:p>
    <w:p w:rsidR="00AF43DB" w:rsidRPr="00D9350B" w:rsidP="00AF43DB" w14:paraId="1D19C117" w14:textId="77777777">
      <w:pPr>
        <w:rPr>
          <w:szCs w:val="24"/>
          <w:lang w:val="lv-LV"/>
        </w:rPr>
      </w:pPr>
    </w:p>
    <w:p w:rsidR="00AF43DB" w:rsidRPr="00D9350B" w:rsidP="00AF43DB" w14:paraId="00114DED" w14:textId="77777777">
      <w:pPr>
        <w:rPr>
          <w:szCs w:val="24"/>
          <w:lang w:val="lv-LV"/>
        </w:rPr>
      </w:pPr>
    </w:p>
    <w:p w:rsidR="004C25EC" w:rsidP="00EB7CC6" w14:paraId="7E903D07" w14:textId="77777777">
      <w:pPr>
        <w:ind w:firstLine="0"/>
        <w:rPr>
          <w:szCs w:val="24"/>
          <w:lang w:val="lv-LV"/>
        </w:rPr>
      </w:pPr>
    </w:p>
    <w:p w:rsidR="004C25EC" w:rsidP="00EB7CC6" w14:paraId="27C113CE" w14:textId="337A86C0">
      <w:pPr>
        <w:ind w:firstLine="0"/>
        <w:rPr>
          <w:szCs w:val="24"/>
          <w:lang w:val="lv-LV"/>
        </w:rPr>
      </w:pPr>
      <w:r w:rsidRPr="00D9350B">
        <w:rPr>
          <w:szCs w:val="24"/>
          <w:lang w:val="lv-LV"/>
        </w:rPr>
        <w:t>Par likumprojektu "Grozījumi</w:t>
      </w:r>
    </w:p>
    <w:p w:rsidR="004C25EC" w:rsidP="00EB7CC6" w14:paraId="30AB3770" w14:textId="77777777">
      <w:pPr>
        <w:ind w:firstLine="0"/>
        <w:rPr>
          <w:szCs w:val="24"/>
          <w:lang w:val="lv-LV"/>
        </w:rPr>
      </w:pPr>
      <w:r w:rsidRPr="00D9350B">
        <w:rPr>
          <w:szCs w:val="24"/>
          <w:lang w:val="lv-LV"/>
        </w:rPr>
        <w:t>Apgrūtināto teritoriju informācijas</w:t>
      </w:r>
    </w:p>
    <w:p w:rsidR="00AF43DB" w:rsidRPr="00D9350B" w:rsidP="00EB7CC6" w14:paraId="68597EEE" w14:textId="7CE32263">
      <w:pPr>
        <w:ind w:firstLine="0"/>
        <w:rPr>
          <w:szCs w:val="24"/>
          <w:lang w:val="lv-LV"/>
        </w:rPr>
      </w:pPr>
      <w:r w:rsidRPr="00D9350B">
        <w:rPr>
          <w:szCs w:val="24"/>
          <w:lang w:val="lv-LV"/>
        </w:rPr>
        <w:t>sistēmas likumā" (VSS-301)</w:t>
      </w:r>
    </w:p>
    <w:p w:rsidR="00AF43DB" w:rsidRPr="00D9350B" w:rsidP="009833C0" w14:paraId="4C675D68" w14:textId="77777777">
      <w:pPr>
        <w:spacing w:before="100" w:beforeAutospacing="1" w:after="100" w:afterAutospacing="1"/>
        <w:rPr>
          <w:szCs w:val="24"/>
          <w:lang w:val="lv-LV"/>
        </w:rPr>
      </w:pPr>
      <w:r w:rsidRPr="00D9350B">
        <w:rPr>
          <w:szCs w:val="24"/>
          <w:lang w:val="lv-LV"/>
        </w:rPr>
        <w:t>Zemkopības ministrija ir izvērtējusi Jūsu izstrādāto un Valsts sekretāru sanāksmē izsludināto likumprojektu “ "Grozījumi Apgrūtināto teritoriju informācijas sistēmas likumā" un saskaņo to bez būtiskiem iebildumiem.</w:t>
      </w:r>
    </w:p>
    <w:p w:rsidR="00EB7CC6" w:rsidRPr="009833C0" w:rsidP="009833C0" w14:paraId="34773CAB" w14:textId="77777777">
      <w:pPr>
        <w:pStyle w:val="NormalWeb"/>
        <w:ind w:firstLine="720"/>
        <w:jc w:val="both"/>
        <w:rPr>
          <w:rFonts w:ascii="Times New Roman" w:hAnsi="Times New Roman" w:cs="Times New Roman"/>
          <w:sz w:val="24"/>
          <w:szCs w:val="24"/>
        </w:rPr>
      </w:pPr>
      <w:r w:rsidRPr="009833C0">
        <w:rPr>
          <w:rFonts w:ascii="Times New Roman" w:hAnsi="Times New Roman" w:cs="Times New Roman"/>
          <w:sz w:val="24"/>
          <w:szCs w:val="24"/>
        </w:rPr>
        <w:t xml:space="preserve">Vienlaikus norādām uz </w:t>
      </w:r>
      <w:r w:rsidRPr="009833C0" w:rsidR="00D9350B">
        <w:rPr>
          <w:rFonts w:ascii="Times New Roman" w:hAnsi="Times New Roman" w:cs="Times New Roman"/>
          <w:sz w:val="24"/>
          <w:szCs w:val="24"/>
        </w:rPr>
        <w:t xml:space="preserve">jau vēsturisko </w:t>
      </w:r>
      <w:r w:rsidRPr="009833C0">
        <w:rPr>
          <w:rFonts w:ascii="Times New Roman" w:hAnsi="Times New Roman" w:cs="Times New Roman"/>
          <w:sz w:val="24"/>
          <w:szCs w:val="24"/>
        </w:rPr>
        <w:t>problemātiku saistībā ar Vals</w:t>
      </w:r>
      <w:r w:rsidRPr="009833C0" w:rsidR="00D9350B">
        <w:rPr>
          <w:rFonts w:ascii="Times New Roman" w:hAnsi="Times New Roman" w:cs="Times New Roman"/>
          <w:sz w:val="24"/>
          <w:szCs w:val="24"/>
        </w:rPr>
        <w:t xml:space="preserve">ts </w:t>
      </w:r>
      <w:r w:rsidRPr="009833C0">
        <w:rPr>
          <w:rFonts w:ascii="Times New Roman" w:hAnsi="Times New Roman" w:cs="Times New Roman"/>
          <w:sz w:val="24"/>
          <w:szCs w:val="24"/>
        </w:rPr>
        <w:t>meža dienes</w:t>
      </w:r>
      <w:r w:rsidRPr="009833C0" w:rsidR="00D9350B">
        <w:rPr>
          <w:rFonts w:ascii="Times New Roman" w:hAnsi="Times New Roman" w:cs="Times New Roman"/>
          <w:sz w:val="24"/>
          <w:szCs w:val="24"/>
        </w:rPr>
        <w:t xml:space="preserve">ta (turpmāk – VMD) pienākumu sniegt datus par meža aizsargjoslām ap purviem atbilstoši Apgrūtināto teritoriju informācijas sistēmas likuma (turpmāk – </w:t>
      </w:r>
      <w:r w:rsidRPr="009833C0" w:rsidR="00B1489A">
        <w:rPr>
          <w:rFonts w:ascii="Times New Roman" w:hAnsi="Times New Roman" w:cs="Times New Roman"/>
          <w:sz w:val="24"/>
          <w:szCs w:val="24"/>
        </w:rPr>
        <w:t xml:space="preserve">ATIS </w:t>
      </w:r>
      <w:r w:rsidRPr="009833C0" w:rsidR="00D9350B">
        <w:rPr>
          <w:rFonts w:ascii="Times New Roman" w:hAnsi="Times New Roman" w:cs="Times New Roman"/>
          <w:sz w:val="24"/>
          <w:szCs w:val="24"/>
        </w:rPr>
        <w:t>likuma) 7.panta 6.daļā noteiktajam</w:t>
      </w:r>
      <w:r w:rsidRPr="009833C0" w:rsidR="009833C0">
        <w:rPr>
          <w:rFonts w:ascii="Times New Roman" w:hAnsi="Times New Roman" w:cs="Times New Roman"/>
          <w:sz w:val="24"/>
          <w:szCs w:val="24"/>
        </w:rPr>
        <w:t xml:space="preserve"> un izsakām priekšlikumu papildināt likumprojektu ar jaunu pantu, kas precizētu ATIS likuma Pārejas noteikumu 3.punktu. Lūdzam noteikt, ka šī likuma 7.panta 6.punktā minētie  </w:t>
      </w:r>
      <w:r w:rsidRPr="009833C0" w:rsidR="009833C0">
        <w:rPr>
          <w:rFonts w:ascii="Times New Roman" w:hAnsi="Times New Roman" w:cs="Times New Roman"/>
          <w:color w:val="414142"/>
          <w:sz w:val="24"/>
          <w:szCs w:val="24"/>
          <w:shd w:val="clear" w:color="auto" w:fill="FFFFFF"/>
        </w:rPr>
        <w:t xml:space="preserve">pirmreizējie </w:t>
      </w:r>
      <w:r w:rsidRPr="009833C0" w:rsidR="009833C0">
        <w:rPr>
          <w:rFonts w:ascii="Times New Roman" w:hAnsi="Times New Roman" w:cs="Times New Roman"/>
          <w:sz w:val="24"/>
          <w:szCs w:val="24"/>
          <w:shd w:val="clear" w:color="auto" w:fill="FFFFFF"/>
        </w:rPr>
        <w:t>dati iesniedzami līdz 2022. gada 31. decembrim.</w:t>
      </w:r>
    </w:p>
    <w:p w:rsidR="00EB7CC6" w:rsidRPr="00D9350B" w:rsidP="009833C0" w14:paraId="5D5F3673" w14:textId="77777777">
      <w:pPr>
        <w:pStyle w:val="NormalWeb"/>
        <w:ind w:firstLine="720"/>
        <w:jc w:val="both"/>
        <w:rPr>
          <w:rFonts w:ascii="Times New Roman" w:hAnsi="Times New Roman" w:cs="Times New Roman"/>
          <w:sz w:val="24"/>
          <w:szCs w:val="24"/>
        </w:rPr>
      </w:pPr>
      <w:r w:rsidRPr="00D9350B">
        <w:rPr>
          <w:rFonts w:ascii="Times New Roman" w:hAnsi="Times New Roman" w:cs="Times New Roman"/>
          <w:sz w:val="24"/>
          <w:szCs w:val="24"/>
        </w:rPr>
        <w:t xml:space="preserve">Saskaņā ar </w:t>
      </w:r>
      <w:r w:rsidR="00B1489A">
        <w:rPr>
          <w:rFonts w:ascii="Times New Roman" w:hAnsi="Times New Roman" w:cs="Times New Roman"/>
          <w:sz w:val="24"/>
          <w:szCs w:val="24"/>
        </w:rPr>
        <w:t xml:space="preserve">ATIS </w:t>
      </w:r>
      <w:r w:rsidR="00D9350B">
        <w:rPr>
          <w:rFonts w:ascii="Times New Roman" w:hAnsi="Times New Roman" w:cs="Times New Roman"/>
          <w:sz w:val="24"/>
          <w:szCs w:val="24"/>
        </w:rPr>
        <w:t>likuma</w:t>
      </w:r>
      <w:r w:rsidRPr="00D9350B">
        <w:rPr>
          <w:rFonts w:ascii="Times New Roman" w:hAnsi="Times New Roman" w:cs="Times New Roman"/>
          <w:sz w:val="24"/>
          <w:szCs w:val="24"/>
        </w:rPr>
        <w:t xml:space="preserve"> 8. panta 1. punkta c) apakšpunktu informāciju </w:t>
      </w:r>
      <w:r w:rsidRPr="00D9350B" w:rsidR="00D9350B">
        <w:rPr>
          <w:rFonts w:ascii="Times New Roman" w:hAnsi="Times New Roman" w:cs="Times New Roman"/>
          <w:sz w:val="24"/>
          <w:szCs w:val="24"/>
        </w:rPr>
        <w:t>Apgrūtināto teritoriju informācijas sistēma</w:t>
      </w:r>
      <w:r w:rsidR="00D9350B">
        <w:rPr>
          <w:rFonts w:ascii="Times New Roman" w:hAnsi="Times New Roman" w:cs="Times New Roman"/>
          <w:sz w:val="24"/>
          <w:szCs w:val="24"/>
        </w:rPr>
        <w:t>i</w:t>
      </w:r>
      <w:r w:rsidRPr="00D9350B">
        <w:rPr>
          <w:rFonts w:ascii="Times New Roman" w:hAnsi="Times New Roman" w:cs="Times New Roman"/>
          <w:sz w:val="24"/>
          <w:szCs w:val="24"/>
        </w:rPr>
        <w:t xml:space="preserve"> par purvu robežām sniedz Latvijas ģeotelpiskās informācijas aģentūra (turpmāk - LĢIA), bet saskaņā ar 7.panta 6.punktu aizsargjoslas ap purviem nosaka VMD. Bez tam Aizsargjoslu likuma 33. panta desmitā daļa nosaka, ka vietējām pašvaldībām ir pienākums grafiski attēlot aizsargjoslu ap purviem robežas un šos datus iesniegt Valsts zemes dienestā.</w:t>
      </w:r>
    </w:p>
    <w:p w:rsidR="00EB7CC6" w:rsidRPr="00D9350B" w:rsidP="009833C0" w14:paraId="28B8BAD0" w14:textId="77777777">
      <w:pPr>
        <w:pStyle w:val="NormalWeb"/>
        <w:ind w:firstLine="720"/>
        <w:jc w:val="both"/>
        <w:rPr>
          <w:rFonts w:ascii="Times New Roman" w:hAnsi="Times New Roman" w:cs="Times New Roman"/>
          <w:sz w:val="24"/>
          <w:szCs w:val="24"/>
        </w:rPr>
      </w:pPr>
      <w:r w:rsidRPr="00D9350B">
        <w:rPr>
          <w:rFonts w:ascii="Times New Roman" w:hAnsi="Times New Roman" w:cs="Times New Roman"/>
          <w:sz w:val="24"/>
          <w:szCs w:val="24"/>
        </w:rPr>
        <w:t xml:space="preserve">Saistībā ar ATIS likuma normu prasībām par purvu un to aizsargjoslu datu sniegšanu </w:t>
      </w:r>
      <w:r w:rsidRPr="00D9350B" w:rsidR="00B1489A">
        <w:rPr>
          <w:rFonts w:ascii="Times New Roman" w:hAnsi="Times New Roman" w:cs="Times New Roman"/>
          <w:sz w:val="24"/>
          <w:szCs w:val="24"/>
        </w:rPr>
        <w:t>Apgrūtināto teritoriju informācijas sistēma</w:t>
      </w:r>
      <w:r w:rsidR="00B1489A">
        <w:rPr>
          <w:rFonts w:ascii="Times New Roman" w:hAnsi="Times New Roman" w:cs="Times New Roman"/>
          <w:sz w:val="24"/>
          <w:szCs w:val="24"/>
        </w:rPr>
        <w:t>i</w:t>
      </w:r>
      <w:r w:rsidRPr="00D9350B">
        <w:rPr>
          <w:rFonts w:ascii="Times New Roman" w:hAnsi="Times New Roman" w:cs="Times New Roman"/>
          <w:sz w:val="24"/>
          <w:szCs w:val="24"/>
        </w:rPr>
        <w:t xml:space="preserve"> aktualizējies jautājums par vienotu purvu datu pieejamību, jo šobrīd Latvijas likumdošanā nav noteikta viena konkrēta purva definīcija. </w:t>
      </w:r>
      <w:r w:rsidR="00B1489A">
        <w:rPr>
          <w:rFonts w:ascii="Times New Roman" w:hAnsi="Times New Roman" w:cs="Times New Roman"/>
          <w:sz w:val="24"/>
          <w:szCs w:val="24"/>
        </w:rPr>
        <w:t>Pašreiz</w:t>
      </w:r>
      <w:r w:rsidRPr="00D9350B">
        <w:rPr>
          <w:rFonts w:ascii="Times New Roman" w:hAnsi="Times New Roman" w:cs="Times New Roman"/>
          <w:sz w:val="24"/>
          <w:szCs w:val="24"/>
        </w:rPr>
        <w:t xml:space="preserve"> katra institūcija reģistrē un klasificē purvus pēc atšķirīgas metodikas (kritērijiem), balstoties uz savas nozares normatīvajiem aktiem u.tml., tādēļ tie nav savstarpēji savietojami un izmantojami apgrūtināto teritoriju izdalīšanai pēc pašreiz paredzētā modeļa. Problēmas risināšanai jānovērš pretruna starp Aizsargjoslu likuma 33.panta desmito daļu un ATIS likuma 7.panta 6.punktu. Vienlaicīgi jāizvērtē iespēja grozīt Aizsargjoslu likumu attiecībā uz purvu aizsargjoslu izdalīšanu kopumā. Gadījumā, ja izmanto LĢIA metodiku un datus, tad nepieciešama grozījumu veikšana Meža likumā un piekrītošajos MK noteikumos.</w:t>
      </w:r>
    </w:p>
    <w:p w:rsidR="00EB7CC6" w:rsidRPr="009833C0" w:rsidP="009833C0" w14:paraId="51E379A7" w14:textId="77777777">
      <w:pPr>
        <w:spacing w:before="100" w:beforeAutospacing="1" w:after="100" w:afterAutospacing="1"/>
        <w:rPr>
          <w:lang w:val="lv-LV"/>
        </w:rPr>
      </w:pPr>
      <w:r w:rsidRPr="009833C0">
        <w:rPr>
          <w:szCs w:val="24"/>
          <w:lang w:val="lv-LV"/>
        </w:rPr>
        <w:t>Ņemot vērā iepriekš</w:t>
      </w:r>
      <w:r w:rsidR="009833C0">
        <w:rPr>
          <w:szCs w:val="24"/>
          <w:lang w:val="lv-LV"/>
        </w:rPr>
        <w:t xml:space="preserve"> </w:t>
      </w:r>
      <w:r w:rsidRPr="009833C0">
        <w:rPr>
          <w:szCs w:val="24"/>
          <w:lang w:val="lv-LV"/>
        </w:rPr>
        <w:t xml:space="preserve">minēto informējam, ka VMD gatavo </w:t>
      </w:r>
      <w:r w:rsidRPr="009833C0" w:rsidR="009833C0">
        <w:rPr>
          <w:szCs w:val="24"/>
          <w:lang w:val="lv-LV"/>
        </w:rPr>
        <w:t xml:space="preserve">informatīvo </w:t>
      </w:r>
      <w:r w:rsidRPr="009833C0">
        <w:rPr>
          <w:szCs w:val="24"/>
          <w:lang w:val="lv-LV"/>
        </w:rPr>
        <w:t xml:space="preserve">ziņojumu par purvu un purvu aizsargjoslu problemātiku un iespējamiem risinājumiem, lai </w:t>
      </w:r>
      <w:r w:rsidRPr="00D9350B" w:rsidR="009833C0">
        <w:rPr>
          <w:szCs w:val="24"/>
          <w:lang w:val="lv-LV"/>
        </w:rPr>
        <w:t>Apgrūtināto teritoriju informācijas sistēm</w:t>
      </w:r>
      <w:r w:rsidR="009833C0">
        <w:rPr>
          <w:szCs w:val="24"/>
          <w:lang w:val="lv-LV"/>
        </w:rPr>
        <w:t xml:space="preserve">ā </w:t>
      </w:r>
      <w:r w:rsidRPr="009833C0">
        <w:rPr>
          <w:szCs w:val="24"/>
          <w:lang w:val="lv-LV"/>
        </w:rPr>
        <w:t>iekļautā informācija būtu izmantojama funkciju un  mērķu izpildei.</w:t>
      </w:r>
    </w:p>
    <w:p w:rsidR="00AF43DB" w:rsidRPr="00AF43DB" w:rsidP="00B1489A" w14:paraId="1EBEEF6F" w14:textId="77777777">
      <w:pPr>
        <w:rPr>
          <w:lang w:val="lv-LV"/>
        </w:rPr>
      </w:pPr>
    </w:p>
    <w:p w:rsidR="00AF43DB" w:rsidRPr="00AF43DB" w:rsidP="00AF43DB" w14:paraId="1DF44127" w14:textId="77777777">
      <w:pPr>
        <w:rPr>
          <w:lang w:val="lv-LV"/>
        </w:rPr>
      </w:pPr>
    </w:p>
    <w:p w:rsidR="00AF43DB" w:rsidRPr="00AF43DB" w:rsidP="004C25EC" w14:paraId="3E74481D" w14:textId="6D425170">
      <w:pPr>
        <w:ind w:firstLine="0"/>
        <w:rPr>
          <w:lang w:val="lv-LV"/>
        </w:rPr>
      </w:pPr>
      <w:r>
        <w:rPr>
          <w:lang w:val="lv-LV"/>
        </w:rPr>
        <w:t xml:space="preserve">Meža departamenta direktors </w:t>
      </w:r>
      <w:r>
        <w:rPr>
          <w:lang w:val="lv-LV"/>
        </w:rPr>
        <w:tab/>
      </w:r>
      <w:r>
        <w:rPr>
          <w:lang w:val="lv-LV"/>
        </w:rPr>
        <w:tab/>
      </w:r>
      <w:r w:rsidR="004C25EC">
        <w:rPr>
          <w:lang w:val="lv-LV"/>
        </w:rPr>
        <w:tab/>
      </w:r>
      <w:r w:rsidR="004C25EC">
        <w:rPr>
          <w:lang w:val="lv-LV"/>
        </w:rPr>
        <w:tab/>
      </w:r>
      <w:r w:rsidR="004C25EC">
        <w:rPr>
          <w:lang w:val="lv-LV"/>
        </w:rPr>
        <w:tab/>
      </w:r>
      <w:r>
        <w:rPr>
          <w:lang w:val="lv-LV"/>
        </w:rPr>
        <w:tab/>
      </w:r>
      <w:r>
        <w:rPr>
          <w:lang w:val="lv-LV"/>
        </w:rPr>
        <w:tab/>
      </w:r>
      <w:r>
        <w:rPr>
          <w:lang w:val="lv-LV"/>
        </w:rPr>
        <w:tab/>
        <w:t>A.Ozols</w:t>
      </w:r>
    </w:p>
    <w:p w:rsidR="00AF43DB" w:rsidRPr="00AF43DB" w:rsidP="00AF43DB" w14:paraId="0DFF5D4D" w14:textId="77777777">
      <w:pPr>
        <w:rPr>
          <w:lang w:val="lv-LV"/>
        </w:rPr>
      </w:pPr>
    </w:p>
    <w:p w:rsidR="00AF43DB" w:rsidRPr="00AF43DB" w:rsidP="00AF43DB" w14:paraId="18AB0181" w14:textId="77777777">
      <w:pPr>
        <w:rPr>
          <w:lang w:val="lv-LV"/>
        </w:rPr>
      </w:pPr>
    </w:p>
    <w:p w:rsidR="00AF43DB" w:rsidRPr="00AF43DB" w:rsidP="00AF43DB" w14:paraId="736583FB" w14:textId="77777777">
      <w:pPr>
        <w:rPr>
          <w:lang w:val="lv-LV"/>
        </w:rPr>
      </w:pPr>
    </w:p>
    <w:p w:rsidR="00AF43DB" w:rsidRPr="00AF43DB" w:rsidP="00AF43DB" w14:paraId="18853763" w14:textId="77777777">
      <w:pPr>
        <w:rPr>
          <w:lang w:val="lv-LV"/>
        </w:rPr>
      </w:pPr>
    </w:p>
    <w:p w:rsidR="00AF43DB" w:rsidRPr="00AF43DB" w:rsidP="00AF43DB" w14:paraId="49AA868A" w14:textId="77777777">
      <w:pPr>
        <w:rPr>
          <w:lang w:val="lv-LV"/>
        </w:rPr>
      </w:pPr>
    </w:p>
    <w:p w:rsidR="00AF43DB" w:rsidRPr="00AF43DB" w:rsidP="00AF43DB" w14:paraId="2DF8311A" w14:textId="77777777">
      <w:pPr>
        <w:rPr>
          <w:lang w:val="lv-LV"/>
        </w:rPr>
      </w:pPr>
    </w:p>
    <w:p w:rsidR="00AF43DB" w:rsidRPr="00AF43DB" w:rsidP="00AF43DB" w14:paraId="25808B89" w14:textId="77777777">
      <w:pPr>
        <w:rPr>
          <w:lang w:val="lv-LV"/>
        </w:rPr>
      </w:pPr>
    </w:p>
    <w:p w:rsidR="00AF43DB" w:rsidRPr="00AF43DB" w:rsidP="00AF43DB" w14:paraId="4F75DF7C" w14:textId="77777777">
      <w:pPr>
        <w:rPr>
          <w:lang w:val="lv-LV"/>
        </w:rPr>
      </w:pPr>
    </w:p>
    <w:p w:rsidR="00AF43DB" w:rsidRPr="00AF43DB" w:rsidP="00AF43DB" w14:paraId="780B7448" w14:textId="77777777">
      <w:pPr>
        <w:rPr>
          <w:lang w:val="lv-LV"/>
        </w:rPr>
      </w:pPr>
    </w:p>
    <w:p w:rsidR="00AF43DB" w:rsidRPr="00AF43DB" w:rsidP="00AF43DB" w14:paraId="6A78DEFF" w14:textId="77777777">
      <w:pPr>
        <w:rPr>
          <w:lang w:val="lv-LV"/>
        </w:rPr>
      </w:pPr>
    </w:p>
    <w:p w:rsidR="00AF43DB" w:rsidRPr="00AF43DB" w:rsidP="00AF43DB" w14:paraId="3A0FCBC2" w14:textId="77777777">
      <w:pPr>
        <w:rPr>
          <w:lang w:val="lv-LV"/>
        </w:rPr>
      </w:pPr>
    </w:p>
    <w:p w:rsidR="00AF43DB" w:rsidRPr="00AF43DB" w:rsidP="00AF43DB" w14:paraId="0B089344" w14:textId="77777777">
      <w:pPr>
        <w:rPr>
          <w:lang w:val="lv-LV"/>
        </w:rPr>
      </w:pPr>
    </w:p>
    <w:p w:rsidR="00AF43DB" w:rsidRPr="00AF43DB" w:rsidP="00AF43DB" w14:paraId="63065D9C" w14:textId="77777777">
      <w:pPr>
        <w:rPr>
          <w:lang w:val="lv-LV"/>
        </w:rPr>
      </w:pPr>
    </w:p>
    <w:p w:rsidR="00AF43DB" w:rsidRPr="00AF43DB" w:rsidP="00AF43DB" w14:paraId="06421593" w14:textId="77777777">
      <w:pPr>
        <w:rPr>
          <w:lang w:val="lv-LV"/>
        </w:rPr>
      </w:pPr>
    </w:p>
    <w:p w:rsidR="00AF43DB" w:rsidRPr="00AF43DB" w:rsidP="00AF43DB" w14:paraId="30424B18" w14:textId="77777777">
      <w:pPr>
        <w:rPr>
          <w:lang w:val="lv-LV"/>
        </w:rPr>
      </w:pPr>
    </w:p>
    <w:p w:rsidR="00AF43DB" w:rsidRPr="00AF43DB" w:rsidP="00AF43DB" w14:paraId="7A47B560" w14:textId="77777777">
      <w:pPr>
        <w:rPr>
          <w:lang w:val="lv-LV"/>
        </w:rPr>
      </w:pPr>
    </w:p>
    <w:p w:rsidR="00AF43DB" w:rsidRPr="00AF43DB" w:rsidP="00AF43DB" w14:paraId="2C062607" w14:textId="77777777">
      <w:pPr>
        <w:rPr>
          <w:lang w:val="lv-LV"/>
        </w:rPr>
      </w:pPr>
    </w:p>
    <w:p w:rsidR="00AF43DB" w:rsidP="00AF43DB" w14:paraId="02EDA1A7" w14:textId="77777777">
      <w:pPr>
        <w:rPr>
          <w:lang w:val="lv-LV"/>
        </w:rPr>
      </w:pPr>
    </w:p>
    <w:p w:rsidR="009833C0" w:rsidP="00AF43DB" w14:paraId="715F459A" w14:textId="77777777">
      <w:pPr>
        <w:rPr>
          <w:lang w:val="lv-LV"/>
        </w:rPr>
      </w:pPr>
    </w:p>
    <w:p w:rsidR="009833C0" w:rsidP="00AF43DB" w14:paraId="6EFE1F27" w14:textId="77777777">
      <w:pPr>
        <w:rPr>
          <w:lang w:val="lv-LV"/>
        </w:rPr>
      </w:pPr>
    </w:p>
    <w:p w:rsidR="009833C0" w:rsidP="00AF43DB" w14:paraId="25FE15D4" w14:textId="77777777">
      <w:pPr>
        <w:rPr>
          <w:lang w:val="lv-LV"/>
        </w:rPr>
      </w:pPr>
    </w:p>
    <w:p w:rsidR="009833C0" w:rsidP="00AF43DB" w14:paraId="1F9826D5" w14:textId="77777777">
      <w:pPr>
        <w:rPr>
          <w:lang w:val="lv-LV"/>
        </w:rPr>
      </w:pPr>
    </w:p>
    <w:p w:rsidR="009833C0" w:rsidP="004C25EC" w14:paraId="1677554A" w14:textId="77777777">
      <w:pPr>
        <w:ind w:firstLine="0"/>
        <w:rPr>
          <w:lang w:val="lv-LV"/>
        </w:rPr>
      </w:pPr>
    </w:p>
    <w:p w:rsidR="009833C0" w:rsidP="00AF43DB" w14:paraId="7B0FA716" w14:textId="77777777">
      <w:pPr>
        <w:rPr>
          <w:lang w:val="lv-LV"/>
        </w:rPr>
      </w:pPr>
    </w:p>
    <w:p w:rsidR="009833C0" w:rsidP="00AF43DB" w14:paraId="2289E178" w14:textId="77777777">
      <w:pPr>
        <w:rPr>
          <w:lang w:val="lv-LV"/>
        </w:rPr>
      </w:pPr>
    </w:p>
    <w:p w:rsidR="009833C0" w:rsidP="00AF43DB" w14:paraId="1E9B706B" w14:textId="77777777">
      <w:pPr>
        <w:rPr>
          <w:lang w:val="lv-LV"/>
        </w:rPr>
      </w:pPr>
    </w:p>
    <w:p w:rsidR="009833C0" w:rsidP="00AF43DB" w14:paraId="4C3478B6" w14:textId="77777777">
      <w:pPr>
        <w:rPr>
          <w:lang w:val="lv-LV"/>
        </w:rPr>
      </w:pPr>
    </w:p>
    <w:p w:rsidR="009833C0" w:rsidRPr="00AF43DB" w:rsidP="00AF43DB" w14:paraId="1407AEAB" w14:textId="77777777">
      <w:pPr>
        <w:rPr>
          <w:lang w:val="lv-LV"/>
        </w:rPr>
      </w:pPr>
    </w:p>
    <w:p w:rsidR="00AF43DB" w:rsidP="00AF43DB" w14:paraId="05C493B7" w14:textId="77777777">
      <w:pPr>
        <w:rPr>
          <w:lang w:val="lv-LV"/>
        </w:rPr>
      </w:pPr>
    </w:p>
    <w:p w:rsidR="000353A4" w:rsidP="00AF43DB" w14:paraId="616392CB" w14:textId="77777777">
      <w:pPr>
        <w:rPr>
          <w:lang w:val="lv-LV"/>
        </w:rPr>
      </w:pPr>
    </w:p>
    <w:p w:rsidR="004C25EC" w:rsidRPr="004C25EC" w:rsidP="009833C0" w14:paraId="52D7EFC0" w14:textId="77777777">
      <w:pPr>
        <w:ind w:firstLine="0"/>
        <w:rPr>
          <w:sz w:val="20"/>
          <w:szCs w:val="20"/>
          <w:lang w:val="lv-LV"/>
        </w:rPr>
      </w:pPr>
      <w:r w:rsidRPr="004C25EC">
        <w:rPr>
          <w:sz w:val="20"/>
          <w:szCs w:val="20"/>
          <w:lang w:val="lv-LV"/>
        </w:rPr>
        <w:t>Āboliņa</w:t>
      </w:r>
      <w:r w:rsidRPr="004C25EC">
        <w:rPr>
          <w:sz w:val="20"/>
          <w:szCs w:val="20"/>
          <w:lang w:val="lv-LV"/>
        </w:rPr>
        <w:t xml:space="preserve">, </w:t>
      </w:r>
      <w:r w:rsidRPr="004C25EC">
        <w:rPr>
          <w:sz w:val="20"/>
          <w:szCs w:val="20"/>
          <w:lang w:val="lv-LV"/>
        </w:rPr>
        <w:t>67027285</w:t>
      </w:r>
    </w:p>
    <w:p w:rsidR="009833C0" w:rsidRPr="004C25EC" w:rsidP="009833C0" w14:paraId="50DCBEF6" w14:textId="5F20DF9A">
      <w:pPr>
        <w:ind w:firstLine="0"/>
        <w:rPr>
          <w:sz w:val="20"/>
          <w:szCs w:val="20"/>
          <w:lang w:val="lv-LV"/>
        </w:rPr>
      </w:pPr>
      <w:hyperlink r:id="rId4" w:history="1">
        <w:r w:rsidRPr="004C25EC">
          <w:rPr>
            <w:rStyle w:val="Hyperlink"/>
            <w:sz w:val="20"/>
            <w:szCs w:val="20"/>
            <w:lang w:val="lv-LV"/>
          </w:rPr>
          <w:t>Lasma.Abolina@zm.gov.lv</w:t>
        </w:r>
      </w:hyperlink>
      <w:r w:rsidRPr="004C25EC">
        <w:rPr>
          <w:sz w:val="20"/>
          <w:szCs w:val="20"/>
          <w:lang w:val="lv-LV"/>
        </w:rPr>
        <w:t xml:space="preserve"> </w:t>
      </w:r>
    </w:p>
    <w:p w:rsidR="00AF43DB" w:rsidP="00AF43DB" w14:paraId="3F96C66C" w14:textId="77777777">
      <w:pPr>
        <w:rPr>
          <w:lang w:val="lv-LV"/>
        </w:rPr>
      </w:pPr>
    </w:p>
    <w:p w:rsidR="00AF43DB" w:rsidP="000353A4" w14:paraId="1646FC06" w14:textId="77777777">
      <w:pPr>
        <w:framePr w:w="7621" w:h="631" w:hRule="exact" w:hSpace="180" w:wrap="around" w:vAnchor="text" w:hAnchor="page" w:x="2176" w:y="483"/>
        <w:tabs>
          <w:tab w:val="left" w:pos="8789"/>
        </w:tabs>
        <w:ind w:left="142" w:right="579"/>
        <w:jc w:val="center"/>
        <w:rPr>
          <w:sz w:val="20"/>
          <w:lang w:val="lv-LV"/>
        </w:rPr>
      </w:pPr>
      <w:r>
        <w:rPr>
          <w:sz w:val="20"/>
          <w:lang w:val="lv-LV"/>
        </w:rPr>
        <w:t>ŠIS DOKUMENTS IR PARAKSTĪTS AR DROŠU</w:t>
      </w:r>
    </w:p>
    <w:p w:rsidR="00AF43DB" w:rsidP="000353A4" w14:paraId="3C3F1D0A" w14:textId="77777777">
      <w:pPr>
        <w:framePr w:w="7621" w:h="631" w:hRule="exact" w:hSpace="180" w:wrap="around" w:vAnchor="text" w:hAnchor="page" w:x="2176" w:y="483"/>
        <w:tabs>
          <w:tab w:val="left" w:pos="8789"/>
        </w:tabs>
        <w:ind w:left="142" w:right="579"/>
        <w:jc w:val="center"/>
        <w:rPr>
          <w:sz w:val="20"/>
          <w:lang w:val="lv-LV"/>
        </w:rPr>
      </w:pPr>
      <w:r>
        <w:rPr>
          <w:sz w:val="20"/>
          <w:lang w:val="lv-LV"/>
        </w:rPr>
        <w:t>ELEKTRONISKO PARAKSTU UN SATUR LAIKA ZĪMOGU</w:t>
      </w:r>
    </w:p>
    <w:p w:rsidR="00E5653E" w:rsidRPr="00AF43DB" w:rsidP="00AF43DB" w14:paraId="5C49DE93" w14:textId="77777777">
      <w:pPr>
        <w:tabs>
          <w:tab w:val="left" w:pos="2910"/>
        </w:tabs>
        <w:rPr>
          <w:lang w:val="lv-LV"/>
        </w:rPr>
      </w:pPr>
      <w:r>
        <w:rPr>
          <w:lang w:val="lv-LV"/>
        </w:rPr>
        <w:tab/>
      </w:r>
    </w:p>
    <w:sectPr w:rsidSect="008C66E9">
      <w:headerReference w:type="first" r:id="rId5"/>
      <w:type w:val="continuous"/>
      <w:pgSz w:w="11920" w:h="16840"/>
      <w:pgMar w:top="1134" w:right="851" w:bottom="1134" w:left="1701" w:header="3686" w:footer="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etterica Baltic">
    <w:altName w:val="Arial"/>
    <w:charset w:val="BA"/>
    <w:family w:val="swiss"/>
    <w:pitch w:val="variable"/>
    <w:sig w:usb0="00000001" w:usb1="00000048" w:usb2="00000000" w:usb3="00000000" w:csb0="00000197" w:csb1="00000000"/>
  </w:font>
  <w:font w:name="Calibri Light">
    <w:panose1 w:val="020F0302020204030204"/>
    <w:charset w:val="BA"/>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C66E9" w:rsidRPr="00FF0532" w:rsidP="00483A7F" w14:paraId="5E69B155" w14:textId="77777777">
    <w:pPr>
      <w:pStyle w:val="Header"/>
      <w:ind w:firstLine="0"/>
      <w:jc w:val="center"/>
      <w:rPr>
        <w:lang w:val="lv-LV"/>
      </w:rPr>
    </w:pPr>
    <w:r w:rsidRPr="00FF0532">
      <w:rPr>
        <w:rFonts w:ascii="Letterica Baltic" w:hAnsi="Letterica Baltic"/>
        <w:sz w:val="18"/>
        <w:lang w:val="lv-LV"/>
      </w:rPr>
      <w:t>Rīgā</w:t>
    </w:r>
    <w:r w:rsidRPr="00FF0532">
      <w:rPr>
        <w:noProof/>
        <w:lang w:val="lv-LV"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0"/>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a14:imgEffect>
                              <a14:colorTemperature colorTemp="640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FF0532">
      <w:rPr>
        <w:noProof/>
        <w:lang w:val="lv-LV"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5"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C66E9" w:rsidRPr="00FF0532" w:rsidP="00483A7F" w14:paraId="1FE7D18E"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w:t>
                          </w:r>
                          <w:r w:rsidRPr="00FF0532">
                            <w:rPr>
                              <w:rFonts w:eastAsia="Times New Roman"/>
                              <w:color w:val="231F20"/>
                              <w:sz w:val="17"/>
                              <w:szCs w:val="17"/>
                              <w:lang w:val="lv-LV"/>
                            </w:rPr>
                            <w:t xml:space="preserve">, </w:t>
                          </w:r>
                          <w:r w:rsidRPr="00FF0532">
                            <w:rPr>
                              <w:rFonts w:eastAsia="Times New Roman"/>
                              <w:color w:val="231F20"/>
                              <w:sz w:val="17"/>
                              <w:szCs w:val="17"/>
                              <w:lang w:val="lv-LV"/>
                            </w:rPr>
                            <w:t>www.zm.gov.lv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8C66E9" w:rsidRPr="00FF0532" w:rsidP="00483A7F">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w:t>
                    </w:r>
                    <w:r w:rsidRPr="00FF0532">
                      <w:rPr>
                        <w:rFonts w:eastAsia="Times New Roman"/>
                        <w:color w:val="231F20"/>
                        <w:sz w:val="17"/>
                        <w:szCs w:val="17"/>
                        <w:lang w:val="lv-LV"/>
                      </w:rPr>
                      <w:t xml:space="preserve">, </w:t>
                    </w:r>
                    <w:r w:rsidRPr="00FF0532">
                      <w:rPr>
                        <w:rFonts w:eastAsia="Times New Roman"/>
                        <w:color w:val="231F20"/>
                        <w:sz w:val="17"/>
                        <w:szCs w:val="17"/>
                        <w:lang w:val="lv-LV"/>
                      </w:rPr>
                      <w:t>www.zm.gov.lv</w:t>
                    </w:r>
                  </w:p>
                </w:txbxContent>
              </v:textbox>
            </v:shape>
          </w:pict>
        </mc:Fallback>
      </mc:AlternateContent>
    </w:r>
    <w:r w:rsidRPr="00FF0532">
      <w:rPr>
        <w:noProof/>
        <w:lang w:val="lv-LV"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6"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7" name="Freeform 42"/>
                      <wps:cNvSpPr/>
                      <wps:spPr bwMode="auto">
                        <a:xfrm>
                          <a:off x="2915" y="2998"/>
                          <a:ext cx="6926" cy="2"/>
                        </a:xfrm>
                        <a:custGeom>
                          <a:avLst/>
                          <a:gdLst>
                            <a:gd name="T0" fmla="+- 0 2915 2915"/>
                            <a:gd name="T1" fmla="*/ T0 w 6926"/>
                            <a:gd name="T2" fmla="+- 0 9841 2915"/>
                            <a:gd name="T3" fmla="*/ T2 w 6926"/>
                          </a:gd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A6A"/>
    <w:rsid w:val="000353A4"/>
    <w:rsid w:val="00090D94"/>
    <w:rsid w:val="0014733C"/>
    <w:rsid w:val="00293FD7"/>
    <w:rsid w:val="00337F53"/>
    <w:rsid w:val="00356144"/>
    <w:rsid w:val="00483A7F"/>
    <w:rsid w:val="004C25EC"/>
    <w:rsid w:val="004E0A81"/>
    <w:rsid w:val="00580BB0"/>
    <w:rsid w:val="005C7AB7"/>
    <w:rsid w:val="006669A7"/>
    <w:rsid w:val="007869BB"/>
    <w:rsid w:val="007936E5"/>
    <w:rsid w:val="00890D7B"/>
    <w:rsid w:val="008C66E9"/>
    <w:rsid w:val="00931E82"/>
    <w:rsid w:val="009833C0"/>
    <w:rsid w:val="00A348EF"/>
    <w:rsid w:val="00A64F60"/>
    <w:rsid w:val="00AC5C20"/>
    <w:rsid w:val="00AF43DB"/>
    <w:rsid w:val="00B1489A"/>
    <w:rsid w:val="00CC73EE"/>
    <w:rsid w:val="00CE11EF"/>
    <w:rsid w:val="00CF57CD"/>
    <w:rsid w:val="00D9350B"/>
    <w:rsid w:val="00E5653E"/>
    <w:rsid w:val="00EB5FE1"/>
    <w:rsid w:val="00EB7CC6"/>
    <w:rsid w:val="00EE0841"/>
    <w:rsid w:val="00F50A6A"/>
    <w:rsid w:val="00FF0532"/>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55A93F28"/>
  <w15:docId w15:val="{372215E3-905E-49B9-AF97-A94A55EA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A7F"/>
    <w:pPr>
      <w:widowControl w:val="0"/>
      <w:ind w:firstLine="720"/>
      <w:jc w:val="both"/>
    </w:pPr>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alveneRakstz"/>
    <w:unhideWhenUsed/>
    <w:rsid w:val="00815277"/>
    <w:pPr>
      <w:tabs>
        <w:tab w:val="center" w:pos="4320"/>
        <w:tab w:val="right" w:pos="8640"/>
      </w:tabs>
    </w:pPr>
  </w:style>
  <w:style w:type="character" w:customStyle="1" w:styleId="GalveneRakstz">
    <w:name w:val="Galvene Rakstz."/>
    <w:basedOn w:val="DefaultParagraphFont"/>
    <w:link w:val="Header"/>
    <w:rsid w:val="00815277"/>
  </w:style>
  <w:style w:type="paragraph" w:styleId="Footer">
    <w:name w:val="footer"/>
    <w:basedOn w:val="Normal"/>
    <w:link w:val="KjeneRakstz"/>
    <w:uiPriority w:val="99"/>
    <w:unhideWhenUsed/>
    <w:rsid w:val="00815277"/>
    <w:pPr>
      <w:tabs>
        <w:tab w:val="center" w:pos="4320"/>
        <w:tab w:val="right" w:pos="8640"/>
      </w:tabs>
    </w:pPr>
  </w:style>
  <w:style w:type="character" w:customStyle="1" w:styleId="KjeneRakstz">
    <w:name w:val="Kājene Rakstz."/>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VienkrstekstsRakstz"/>
    <w:uiPriority w:val="99"/>
    <w:semiHidden/>
    <w:unhideWhenUsed/>
    <w:rsid w:val="00D21FA6"/>
    <w:pPr>
      <w:widowControl/>
    </w:pPr>
    <w:rPr>
      <w:szCs w:val="21"/>
      <w:lang w:val="lv-LV"/>
    </w:rPr>
  </w:style>
  <w:style w:type="character" w:customStyle="1" w:styleId="VienkrstekstsRakstz">
    <w:name w:val="Vienkāršs teksts Rakstz."/>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ontekstsRakstz"/>
    <w:uiPriority w:val="99"/>
    <w:semiHidden/>
    <w:unhideWhenUsed/>
    <w:rsid w:val="00030349"/>
    <w:rPr>
      <w:rFonts w:ascii="Tahoma" w:hAnsi="Tahoma" w:cs="Tahoma"/>
      <w:sz w:val="16"/>
      <w:szCs w:val="16"/>
    </w:rPr>
  </w:style>
  <w:style w:type="character" w:customStyle="1" w:styleId="BalontekstsRakstz">
    <w:name w:val="Balonteksts Rakstz."/>
    <w:link w:val="BalloonText"/>
    <w:uiPriority w:val="99"/>
    <w:semiHidden/>
    <w:rsid w:val="00030349"/>
    <w:rPr>
      <w:rFonts w:ascii="Tahoma" w:hAnsi="Tahoma" w:cs="Tahoma"/>
      <w:sz w:val="16"/>
      <w:szCs w:val="16"/>
    </w:rPr>
  </w:style>
  <w:style w:type="character" w:customStyle="1" w:styleId="naisf14ptRakstz">
    <w:name w:val="naisf + 14pt Rakstz."/>
    <w:link w:val="naisf14pt"/>
    <w:locked/>
    <w:rsid w:val="00D74F58"/>
    <w:rPr>
      <w:sz w:val="28"/>
      <w:szCs w:val="24"/>
    </w:rPr>
  </w:style>
  <w:style w:type="paragraph" w:customStyle="1" w:styleId="naisf14pt">
    <w:name w:val="naisf + 14pt"/>
    <w:basedOn w:val="Normal"/>
    <w:link w:val="naisf14ptRakstz"/>
    <w:rsid w:val="00D74F58"/>
    <w:pPr>
      <w:widowControl/>
      <w:ind w:right="57" w:firstLine="709"/>
    </w:pPr>
    <w:rPr>
      <w:sz w:val="28"/>
      <w:szCs w:val="24"/>
      <w:lang w:val="lv-LV" w:eastAsia="lv-LV"/>
    </w:rPr>
  </w:style>
  <w:style w:type="paragraph" w:styleId="NoSpacing">
    <w:name w:val="No Spacing"/>
    <w:uiPriority w:val="1"/>
    <w:qFormat/>
    <w:rsid w:val="00331F1F"/>
    <w:pPr>
      <w:widowControl w:val="0"/>
      <w:jc w:val="both"/>
    </w:pPr>
    <w:rPr>
      <w:rFonts w:ascii="Times New Roman" w:hAnsi="Times New Roman"/>
      <w:sz w:val="24"/>
      <w:szCs w:val="22"/>
      <w:lang w:val="en-US" w:eastAsia="en-US"/>
    </w:rPr>
  </w:style>
  <w:style w:type="character" w:styleId="PlaceholderText">
    <w:name w:val="Placeholder Text"/>
    <w:basedOn w:val="DefaultParagraphFont"/>
    <w:uiPriority w:val="99"/>
    <w:semiHidden/>
    <w:rsid w:val="00EB7CC6"/>
    <w:rPr>
      <w:color w:val="808080"/>
    </w:rPr>
  </w:style>
  <w:style w:type="paragraph" w:styleId="NormalWeb">
    <w:name w:val="Normal (Web)"/>
    <w:basedOn w:val="Normal"/>
    <w:uiPriority w:val="99"/>
    <w:semiHidden/>
    <w:unhideWhenUsed/>
    <w:rsid w:val="00EB7CC6"/>
    <w:pPr>
      <w:widowControl/>
      <w:spacing w:before="100" w:beforeAutospacing="1" w:after="100" w:afterAutospacing="1"/>
      <w:ind w:firstLine="0"/>
      <w:jc w:val="left"/>
    </w:pPr>
    <w:rPr>
      <w:rFonts w:ascii="Calibri" w:hAnsi="Calibri" w:eastAsiaTheme="minorHAnsi" w:cs="Calibri"/>
      <w:sz w:val="22"/>
      <w:lang w:val="lv-LV" w:eastAsia="lv-LV"/>
    </w:rPr>
  </w:style>
  <w:style w:type="character" w:customStyle="1" w:styleId="UnresolvedMention">
    <w:name w:val="Unresolved Mention"/>
    <w:basedOn w:val="DefaultParagraphFont"/>
    <w:uiPriority w:val="99"/>
    <w:rsid w:val="004C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mailto:Lasma.Abolina@zm.gov.lv" TargetMode="Externa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1773</Words>
  <Characters>1011</Characters>
  <Application>Microsoft Office Word</Application>
  <DocSecurity>0</DocSecurity>
  <Lines>8</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dc:creator>
  <cp:lastModifiedBy>Sanita Papinova</cp:lastModifiedBy>
  <cp:revision>3</cp:revision>
  <dcterms:created xsi:type="dcterms:W3CDTF">2021-04-19T07:30:00Z</dcterms:created>
  <dcterms:modified xsi:type="dcterms:W3CDTF">2021-04-19T09:17:00Z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