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23-TA-2305: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2024./2025. mācību gada un mācību semestru sākuma un beigu laiku un brīvdienu laiku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6.2. semestris ilgst: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papildināt ar vārdu "otrais"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6.2.</w:t>
            </w:r>
            <w:r w:rsidR="00000000" w:rsidRPr="00000000" w:rsidDel="00000000">
              <w:rPr>
                <w:b w:val="1"/>
                <w:u w:val="single"/>
                <w:rtl w:val="0"/>
              </w:rPr>
              <w:t xml:space="preserve"> otrais</w:t>
            </w:r>
            <w:r w:rsidR="00000000" w:rsidRPr="00000000" w:rsidDel="00000000">
              <w:rPr>
                <w:rtl w:val="0"/>
              </w:rPr>
              <w:t xml:space="preserve"> semestris ilgst: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Imants Mālnieks (LIZDA)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23-TA-2305</w:t>
    </w:r>
    <w:r>
      <w:br/>
    </w:r>
    <w:r w:rsidR="00000000" w:rsidRPr="00000000" w:rsidDel="00000000">
      <w:rPr>
        <w:rtl w:val="0"/>
      </w:rPr>
      <w:t xml:space="preserve">Izdrukāts 07.11.2023. 22.55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23-TA-2305</w:t>
    </w:r>
    <w:r>
      <w:br/>
    </w:r>
    <w:r w:rsidR="00000000" w:rsidRPr="00000000" w:rsidDel="00000000">
      <w:rPr>
        <w:rtl w:val="0"/>
      </w:rPr>
      <w:t xml:space="preserve">Izdrukāts 07.11.2023. 22.55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