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107. lpp. iekļauto informāju par loģistikas speciālistu skaitu nākotnē (minēts, ka "loģistikas speciālistu netrūkst"), jo tas ir pretrunā ar Ekonomikas ministrijas ziņojumu par profesiju pieprasījumu nākotnē. Papildus nav precīzi visus saukt par loģistikas speciālistiem, ja šajā jomā ir gan noliktavu un loģistikas darbinieki, gan loģistikas speciālisti, gan loģistikas vadītāji un piegādes ķēdes vadītāji (tās ir dažādu līmeņu profesijas).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sadaļas par pētniecību, inovācijām un izglītību, iezīmējot arī RTU transporta un loģistikas jomas iesaisti un piedāvāto iespēju izmantošanu. Aicinām turpmāk pētījumos iesaistīt arī RTU, kura šajās jomās var dot savu pienesumu.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