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26.04.2023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26.04.2023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