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nekavējoties, bet ne vēlāk kā vienas darba dienas laikā pēc attiecīga lēmuma pieņemšanas vai notikuma, elektroniski iesniedz Latvijas Nacionālajam arhīvam pieteikumu par Iestāžu portāla izmantošanas  lietotāja tiesību atcelšanu,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projekta 18.8.1.- 18.8.4. apakšpunktos minētās informācijas sniegšana rada iestādēm slogu un fizisko personu datu pārsūtīšanu. Finanšu ministrijas ieskatā vajadzētu būt iespējai iestādei pašai atcelt lietotāja tiesības arī šajā sistēmā, ja veic analogas iespējas savās IT sistēmās. Lūdzam šo atkārtoti izvērtēt un ņemt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31.01.2024.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31.01.2024.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