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kases vadītāja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(Finanšu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06.03.2023.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06.03.2023.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Atzinumi_22-TA-3415.docx</dc:title>
</cp:coreProperties>
</file>

<file path=docProps/custom.xml><?xml version="1.0" encoding="utf-8"?>
<Properties xmlns="http://schemas.openxmlformats.org/officeDocument/2006/custom-properties" xmlns:vt="http://schemas.openxmlformats.org/officeDocument/2006/docPropsVTypes"/>
</file>