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25-TA-587: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"Spēkā esošo nodokļu atvieglojumu mērķi un sasnieguma rādītāji".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"Spēkā esošo nodokļu atvieglojumu mērķi un sasnieguma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informatīvajā ziņojumā iekļaut apkopojošo tabulu- kādus nodokļu atvieglojumu sasniedzamos rādītājus un to kvantiatīvās sasniedzamās vērtības Finanšu ministrija piedāvā Ministru kabinetam apstiprināt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4"/>
              <w:gridCol w:w="417"/>
              <w:gridCol w:w="401"/>
              <w:gridCol w:w="384"/>
              <w:gridCol w:w="359"/>
              <w:gridCol w:w="326"/>
              <w:tblGridChange w:id="0">
                <w:tblGrid>
                  <w:gridCol w:w="434"/>
                  <w:gridCol w:w="417"/>
                  <w:gridCol w:w="401"/>
                  <w:gridCol w:w="384"/>
                  <w:gridCol w:w="359"/>
                  <w:gridCol w:w="326"/>
                </w:tblGrid>
              </w:tblGridChange>
            </w:tblGrid>
            <w:tr>
              <w:tc>
                <w:tcPr>
                  <w:shd w:fill="ffffff"/>
                  <w:vAlign w:val="bottom"/>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Nodokļa atvieglojuma grupa</w:t>
                  </w:r>
                </w:p>
              </w:tc>
              <w:tc>
                <w:tcPr>
                  <w:shd w:fill="ffffff"/>
                  <w:vAlign w:val="bottom"/>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Nodokļa atvieglojuma nosaukums</w:t>
                  </w:r>
                </w:p>
              </w:tc>
              <w:tc>
                <w:tcPr>
                  <w:shd w:fill="ffffff"/>
                  <w:vAlign w:val="bottom"/>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Nodokļu maksātāju skaits, kas izmantojuši vai kam piemērots nodokļa atvieglojums (iepriekšējā gadā)</w:t>
                  </w:r>
                </w:p>
              </w:tc>
              <w:tc>
                <w:tcPr>
                  <w:shd w:fill="ffffff"/>
                  <w:vAlign w:val="bottom"/>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Valsts neiegūtie ieņēmumi (iepriekšējā gadā</w:t>
                  </w:r>
                </w:p>
              </w:tc>
              <w:tc>
                <w:tcPr>
                  <w:shd w:fill="ffffff"/>
                  <w:vAlign w:val="bottom"/>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Nodokļa atvieglojuma sasniedzamie rādītāji</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bottom"/>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Nodokļa atvieglojuma sasniedzamo rādītāju sasniedzamās vērtības</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"Spēkā esošo nodokļu atvieglojumu mērķi un sasnieguma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pieņemami 2025.gada 5.martā nodot skaņošanai dokumentu, kurā ir ietverta informācija tikai par nodokļu atvieglojumu faktisko apmēru un nodokļu maksātāju skaitu, kas to izmantojuši vai kam tas peimērots, tikai par 2018., 2019. un 2020.gadiem.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informāciju arī par 2021., 2022., 2023.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"Spēkā esošo nodokļu atvieglojumu mērķi un sasnieguma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Informatīvajā ziņojumā iekļaut apkopojošo tabulu, kurā apkopota pa gadiem visu nodokļu atvieglojumu fiskālā ietekme, fizisko un juridisko personu skaits, kuri izmantojuši vai kuriem piemērots nodokļu atvieglojums. Kā arī summēt fiskālo ietekmi katrā nodoklī, kā arī pavisam kopā.  Tabulā zemāk atsevišķās kollonnās neizdalījām gadus, TAP ierobežojumu dēļ, bet lūdzam datus par katra gada valsts neiegūtajiem ieņēmumiem un katra gada nodokļu maksātājiem, kam atvieglojums piemērots, kā arī katra gada administrēšanas izdevumiem uzrādīt atsevišķās kolonnās, nodrošinot summēšanu gan pa nodokļu veidiem, gan pavisam kopā.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344"/>
              <w:gridCol w:w="334"/>
              <w:gridCol w:w="328"/>
              <w:gridCol w:w="313"/>
              <w:gridCol w:w="298"/>
              <w:gridCol w:w="277"/>
              <w:gridCol w:w="277"/>
              <w:tblGridChange w:id="0">
                <w:tblGrid>
                  <w:gridCol w:w="344"/>
                  <w:gridCol w:w="334"/>
                  <w:gridCol w:w="328"/>
                  <w:gridCol w:w="313"/>
                  <w:gridCol w:w="298"/>
                  <w:gridCol w:w="277"/>
                  <w:gridCol w:w="277"/>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Nodokļu atvieglojuma grupa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Nodokļa atvieglojuma nosaukums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Nodokļu maksātāju skaits, kas izmanto vai piemēro nod.atv.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2018.gadā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2019/ 2020/ 2021/ 2022/ 2023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negūtie ieņēmumi nodokļa atvieglojuma piemērošanas rezultātā 2018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2019/ 2020/ 2021/ 2022/ 2023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Izdevumi nodokļa atvieglojuma adminsitrēšanai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2018 /2019 / 2020/ 2021/ 2022/ 2023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Atbildīgajām institūcijām saskaņā ar informatīva ziņojuma  </w:t>
            </w:r>
            <w:r w:rsidR="00000000" w:rsidRPr="00000000" w:rsidDel="00000000">
              <w:rPr>
                <w:b w:val="1"/>
                <w:rtl w:val="0"/>
              </w:rPr>
              <w:t xml:space="preserve">3. pielikumu </w:t>
            </w:r>
            <w:r w:rsidR="00000000" w:rsidRPr="00000000" w:rsidDel="00000000">
              <w:rPr>
                <w:rtl w:val="0"/>
              </w:rPr>
              <w:t xml:space="preserve">“Informācija, kas atbildīgajām ministrijām jāiesniedz, spēkā esošo nodokļu atvieglojumu, kuriem mērķis un sasnieguma rādītāji ir definējami, efektivitātes izvērtējumam” sagatavot un līdz </w:t>
            </w:r>
            <w:r w:rsidR="00000000" w:rsidRPr="00000000" w:rsidDel="00000000">
              <w:rPr>
                <w:b w:val="1"/>
                <w:rtl w:val="0"/>
              </w:rPr>
              <w:t xml:space="preserve">2026. gada 16. </w:t>
            </w:r>
            <w:r w:rsidR="00000000" w:rsidRPr="00000000" w:rsidDel="00000000">
              <w:rPr>
                <w:b w:val="1"/>
                <w:rtl w:val="0"/>
              </w:rPr>
              <w:t xml:space="preserve">februārim </w:t>
            </w:r>
            <w:r w:rsidR="00000000" w:rsidRPr="00000000" w:rsidDel="00000000">
              <w:rPr>
                <w:rtl w:val="0"/>
              </w:rPr>
              <w:t xml:space="preserve">iesniegt Finanšu ministrijai nepieciešamo informāciju efektivitātes izvērtējuma veikšanai par spēkā esošajiem nodokļu atvieglojumiem, kuriem mērķis un sasniedzamie rādītāji ir definējami.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nepieņemami noteikt tik ilgu termiņu, it īpaši apstākļos, kad atbilstoši Ministru kabineta 2021. gada 8. aprīļa sēdes protokola Nr. 32 37.§ 6.punktam Finanšu ministrijai jau līdz 2024,gada 30.decembrim bija jāiesniedz Ministru kabinetā nodokļu atvieglojumu efektivitātes izvērtējums, nevis vēl tikai jāplāno datu vākšana līdz 2026,gada 16.februārim. Lūdzam noteikt, ka šādi dati ir jāiesniedz arī turpmāk katru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Atbildīgajām institūcijām saskaņā ar informatīva ziņojuma  </w:t>
            </w:r>
            <w:r w:rsidR="00000000" w:rsidRPr="00000000" w:rsidDel="00000000">
              <w:rPr>
                <w:b w:val="1"/>
                <w:rtl w:val="0"/>
              </w:rPr>
              <w:t xml:space="preserve">3. pielikumu </w:t>
            </w:r>
            <w:r w:rsidR="00000000" w:rsidRPr="00000000" w:rsidDel="00000000">
              <w:rPr>
                <w:rtl w:val="0"/>
              </w:rPr>
              <w:t xml:space="preserve">“Informācija, kas atbildīgajām ministrijām jāiesniedz, spēkā esošo nodokļu atvieglojumu, kuriem mērķis un sasnieguma rādītāji ir definējami, efektivitātes izvērtējumam” sagatavot un līdz </w:t>
            </w:r>
            <w:r w:rsidR="00000000" w:rsidRPr="00000000" w:rsidDel="00000000">
              <w:rPr>
                <w:b w:val="1"/>
                <w:u w:val="single"/>
                <w:rtl w:val="0"/>
              </w:rPr>
              <w:t xml:space="preserve">2025. gada 16.maijam</w:t>
            </w:r>
            <w:r w:rsidR="00000000" w:rsidRPr="00000000" w:rsidDel="00000000">
              <w:rPr>
                <w:b w:val="1"/>
                <w:u w:val="single"/>
                <w:rtl w:val="0"/>
              </w:rPr>
              <w:t xml:space="preserve"> </w:t>
            </w:r>
            <w:r w:rsidR="00000000" w:rsidRPr="00000000" w:rsidDel="00000000">
              <w:rPr>
                <w:rtl w:val="0"/>
              </w:rPr>
              <w:t xml:space="preserve">iesniegt Finanšu ministrijai nepieciešamo informāciju efektivitātes izvērtējuma veikšanai par spēkā esošajiem nodokļu atvieglojumiem, kuriem mērķis un sasniedzamie rādītāji ir definējami, t</w:t>
            </w:r>
            <w:r w:rsidR="00000000" w:rsidRPr="00000000" w:rsidDel="00000000">
              <w:rPr>
                <w:b w:val="1"/>
                <w:u w:val="single"/>
                <w:rtl w:val="0"/>
              </w:rPr>
              <w:t xml:space="preserve">urpmāk datus par iepriekšējo gadu iesniedzot līdz nākamā gada 16.maijam.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Finanšu ministrijai </w:t>
            </w:r>
            <w:r w:rsidR="00000000" w:rsidRPr="00000000" w:rsidDel="00000000">
              <w:rPr>
                <w:b w:val="1"/>
                <w:rtl w:val="0"/>
              </w:rPr>
              <w:t xml:space="preserve">līdz 2026. gada 30. decembrim</w:t>
            </w:r>
            <w:r w:rsidR="00000000" w:rsidRPr="00000000" w:rsidDel="00000000">
              <w:rPr>
                <w:rtl w:val="0"/>
              </w:rPr>
              <w:t xml:space="preserve"> iesniegt Ministru kabinetā informatīvo ziņojumu par spēkā esošo nodokļu atvieglojumu efektivitātes izvērtējumu, kurā ietverts mērķu sasniegšanas pakāpes novērtējums spēkā esošajiem nodokļu atvieglojumiem, kā arī atbilstoši ministriju sniegtajai informācijai iekļauts izvērtējums par kopējo pieejamo atbalstu konkrētam mērķim, grupai vai nozarei.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nepieņemami noteikt tik ilgu termiņu, it īpaši apstākļos, kad atbilstoši Ministru kabineta 2021. gada 8. aprīļa sēdes protokola Nr. 32 37.§ 6.punktam Finanšu ministrijai jau līdz 2024,gada 30.decembrim bija jāiesniedz Ministru kabinetā nodokļu atvieglojumu efektivitātes izvērtējums. Ir būtiski šādu izvērtējumu iesniegt Ministru kabinetā līdz kārtējā gada budžeta sagatavošanai.  Lūdzam noteikt, ka turpmāk katru gadu, atbilstoši iepriekšējā gada datiem, sasniegtajiem vai nesasniegtajiem rādītājiem Finanšu ministrija izvērtēs nodokļu atvieglojumu efektivitātes izvērtējumu un iesniegs to Ministru kabinetam.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ministrijai </w:t>
            </w:r>
            <w:r w:rsidR="00000000" w:rsidRPr="00000000" w:rsidDel="00000000">
              <w:rPr>
                <w:b w:val="1"/>
                <w:rtl w:val="0"/>
              </w:rPr>
              <w:t xml:space="preserve">l</w:t>
            </w:r>
            <w:r w:rsidR="00000000" w:rsidRPr="00000000" w:rsidDel="00000000">
              <w:rPr>
                <w:b w:val="1"/>
                <w:u w:val="single"/>
                <w:rtl w:val="0"/>
              </w:rPr>
              <w:t xml:space="preserve">īdz 2025. gada 30. jūlijam</w:t>
            </w:r>
            <w:r w:rsidR="00000000" w:rsidRPr="00000000" w:rsidDel="00000000">
              <w:rPr>
                <w:u w:val="single"/>
                <w:rtl w:val="0"/>
              </w:rPr>
              <w:t xml:space="preserve"> i</w:t>
            </w:r>
            <w:r w:rsidR="00000000" w:rsidRPr="00000000" w:rsidDel="00000000">
              <w:rPr>
                <w:rtl w:val="0"/>
              </w:rPr>
              <w:t xml:space="preserve">esniegt Ministru kabinetā informatīvo ziņojumu par spēkā esošo nodokļu atvieglojumu efektivitātes izvērtējumu, kurā ietverts mērķu sasniegšanas pakāpes novērtējums spēkā esošajiem nodokļu atvieglojumiem, kā arī atbilstoši ministriju sniegtajai informācijai iekļauts izvērtējums par kopējo pieejamo atbalstu konkrētam mērķim, grupai vai nozarei. </w:t>
            </w:r>
            <w:r w:rsidR="00000000" w:rsidRPr="00000000" w:rsidDel="00000000">
              <w:rPr>
                <w:b w:val="1"/>
                <w:u w:val="single"/>
                <w:rtl w:val="0"/>
              </w:rPr>
              <w:t xml:space="preserve">Turpmāk šādu ziņojumu iesniegt katru gadu līdz pēctaksācijas gada 30.jūlijam.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25-TA-587</w:t>
    </w:r>
    <w:r>
      <w:br/>
    </w:r>
    <w:r w:rsidR="00000000" w:rsidRPr="00000000" w:rsidDel="00000000">
      <w:rPr>
        <w:rtl w:val="0"/>
      </w:rPr>
      <w:t xml:space="preserve">Izdrukāts 19.03.2025. 14.43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25-TA-587</w:t>
    </w:r>
    <w:r>
      <w:br/>
    </w:r>
    <w:r w:rsidR="00000000" w:rsidRPr="00000000" w:rsidDel="00000000">
      <w:rPr>
        <w:rtl w:val="0"/>
      </w:rPr>
      <w:t xml:space="preserve">Izdrukāts 19.03.2025. 14.43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Atzinumi_25-TA-587.docx</dc:title>
</cp:coreProperties>
</file>

<file path=docProps/custom.xml><?xml version="1.0" encoding="utf-8"?>
<Properties xmlns="http://schemas.openxmlformats.org/officeDocument/2006/custom-properties" xmlns:vt="http://schemas.openxmlformats.org/officeDocument/2006/docPropsVTypes"/>
</file>