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7035" w14:textId="4CBE75BB" w:rsidR="00285DDF" w:rsidRDefault="00BB0A8E">
      <w:r w:rsidRPr="00BB0A8E">
        <w:rPr>
          <w:noProof/>
        </w:rPr>
        <w:drawing>
          <wp:inline distT="0" distB="0" distL="0" distR="0" wp14:anchorId="16A5FC00" wp14:editId="04989A8C">
            <wp:extent cx="5274310" cy="8130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DDF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F6F83" w14:textId="77777777" w:rsidR="006A4CC3" w:rsidRDefault="006A4CC3" w:rsidP="00BB0A8E">
      <w:pPr>
        <w:spacing w:after="0" w:line="240" w:lineRule="auto"/>
      </w:pPr>
      <w:r>
        <w:separator/>
      </w:r>
    </w:p>
  </w:endnote>
  <w:endnote w:type="continuationSeparator" w:id="0">
    <w:p w14:paraId="4ECB5DA0" w14:textId="77777777" w:rsidR="006A4CC3" w:rsidRDefault="006A4CC3" w:rsidP="00BB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FC09" w14:textId="068D2383" w:rsidR="00BB0A8E" w:rsidRDefault="00BB0A8E">
    <w:pPr>
      <w:pStyle w:val="Footer"/>
    </w:pPr>
    <w:r>
      <w:t>TMAtz_100222_Incukalns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FD47" w14:textId="77777777" w:rsidR="006A4CC3" w:rsidRDefault="006A4CC3" w:rsidP="00BB0A8E">
      <w:pPr>
        <w:spacing w:after="0" w:line="240" w:lineRule="auto"/>
      </w:pPr>
      <w:r>
        <w:separator/>
      </w:r>
    </w:p>
  </w:footnote>
  <w:footnote w:type="continuationSeparator" w:id="0">
    <w:p w14:paraId="743DF7CB" w14:textId="77777777" w:rsidR="006A4CC3" w:rsidRDefault="006A4CC3" w:rsidP="00BB0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8E"/>
    <w:rsid w:val="00285DDF"/>
    <w:rsid w:val="006A4CC3"/>
    <w:rsid w:val="00BB0A8E"/>
    <w:rsid w:val="00F2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0CF9"/>
  <w15:chartTrackingRefBased/>
  <w15:docId w15:val="{683F8CFF-0A38-4B4C-AF6B-E7DF619A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A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8E"/>
  </w:style>
  <w:style w:type="paragraph" w:styleId="Footer">
    <w:name w:val="footer"/>
    <w:basedOn w:val="Normal"/>
    <w:link w:val="FooterChar"/>
    <w:uiPriority w:val="99"/>
    <w:unhideWhenUsed/>
    <w:rsid w:val="00BB0A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2022-02-11T11:31:00Z</dcterms:created>
  <dcterms:modified xsi:type="dcterms:W3CDTF">2022-02-15T08:37:00Z</dcterms:modified>
</cp:coreProperties>
</file>