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noteikumu projekta 2.1.apakšpunktā  skatļus un vārdus "144. un 146. punktā" ar skaitļiem un vārdiem "145. un 147. punktā",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kas paredzētas valsts aizsardzības vajadzībām un tiek lietotas tikai nacionālajā radiofrekvenču plānā noteiktajās radiofrekvenču joslās, kuras iedalītas lietošanai tikai valsts aizsardzībai, izņemot šo noteikumu 145. un 147. punktā minētās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6. punktā aizstāt skaitli "114.8." ar skaitļiem "114.8.-114.14.",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114.1.1., 114.1.10., 114.4., 114.5., 114.8. -114.14., 115.2.–115.15. apakšpunkts un 125. punkts neattiecas uz radioiekārtām, kuras paredzētas tikai skaņas un televīzijas apraides signālu uztveršanai.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7.5. apakšpunktā aizstāt skaitli "13.13." ar skaitli "13.11.",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tām ir pievienota šo noteikumu 13.10., 13.11., 13.12. un 13.13. apakšpunktā minētā informācija un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7.6. apakšpunktā aizstāt skaitli "22." ar skaitli "21.",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tiek saglabāta šo noteikumu 21. punktā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28.punktā aizstāt skaitļus un vārdus "30. un 31.punktā" ar skaitļiem un vārdiem "29. un 30.punktā",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Iekšējā ražošanas kontrole ir atbilstības novērtēšanas procedūra, ar kuru ražotājs izpilda šo noteikumu 29. un 30. punktā paredzētos pienākumus un uz savu atbildību nodrošina un deklarē, ka attiecīgās radioiekārtas atbilst šo noteikumu 8. punktā minētajām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82.punkta otrajā teikumā svītrot vārdus "noteikumu 80. punktā minētā", jo noteikumu projekta 80.punktā nav minēts uzdevuma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Paziņotā institūcija uzņemas pilnu atbildību par šo uzdevuma veicēja vai filiāles darbību neatkarīgi no tā, kur tie veic komercdarbību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84. punktā aizstāt skaitli "80." ar skaitli "82.",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Paziņotā institūcija saglabā dokumentus par šo noteikumu 82. punktā minētā uzdevuma veicēja vai filiāles kvalifikācijas novērtējumu un to veikto darbu atbilstoši šo noteikumu 2.10. un 2.11. apakšnodaļai un 3. nodaļai, lai tos varētu uzrādīt Latvijas nacionālajai akreditācijas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100. punktā aizstāt skaitli "20." ar skaitli "21.",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Ja tirgus uzraudzības iestāde konstatē, ka radioiekārtai nav sagatavota vai ir nepareizi sagatavota ES atbilstības deklarācija, nav pieejama vai ir nepilnīga tehniskā dokumentācija, nav pieejama vai ir nepilnīga pievienotā šo noteikumu 13.10., 13.11., 13.12. un 13.13. apakšpunktā minētā lietotājam paredzētā informācija, nav sniegta šo noteikumu 21. punktā minētā informācija vai radioiekārta nav marķēta saskaņā ar šo noteikumu 2.13. apakšnodaļu, tirgus uzraudzības iestāde attiecīgajai iesaistītajai personai uzdod noteiktā termiņā, kas nav īsāks par vienu mēnesi, novērst konstatēto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105. punktā aizstāt skaitli "139." ar skaitli "140.",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veicot šo noteikumu 103. punktā minēto radioiekārtas novērtējumu vai pamatojoties uz šo noteikumu 140. punktā  minēto lietošanas uzraudzības institūcijas atzinumu, tirgus uzraudzības iestāde secina, ka, lai gan radioiekārta atbilst šajos noteikumos noteiktajām prasībām, tā tomēr apdraud cilvēku veselību vai drošību, neefektīvi izmanto radiofrekvenču spektru vai nedod iespēju šo spektru efektīvi izmantot, kas var novest pie kaitīgiem radiotraucējumiem, rada vai var radīt kaitīgus radiotraucējumus vai elektromagnētiskos traucējumus vai apdraud vai var apdraudēt citas sabiedrības intereses, tā, ņemot vērā radioiekārtas radīto apdraudējumu, nodrošina, lai samērīgā laikā tiktu veiktas korektīvas darbības, panākot radioiekārtas atbilstību noteiktajām prasībām, tās izņemšanu no tirgus vai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111. punkta ievaddaļā aizstāt skaitli "103." ar skaitli "105.",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Tirgus uzraudzības iestāde nekavējoties informē Eiropas Komisiju un pārējās Eiropas Savienības dalībvalstis par lēmumiem, kas pieņemti saskaņā ar noteikumu 105. punktu, norādot visas pieejamās ziņas,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114.10. apakšpunktā aizstāt skaitļus un vārdu "112., 113. punkta" ar skaitļiem un vārdiem "114.2. un 114.4.3. apakšpunkta",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114.10. ja stacionārā vietā radioiekārtai tiek pievienotas citas iekārtas, nodrošināt, ka viss stacionārais komplekts atbilst šo noteikumu 114.1.1., 114.1.2., 114.1.3., 114.1.4., 114.1.5., 114.1.9., 114.2., 114.3. un 114.4.3.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114.11. apakšpunktā aizstāt skaitļus un vārdu "113., 114. punkta" ar skaitļiem un vārdiem "114.2. un 114.3. apakšpunkta",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114.11. ja radioiekārta tiek iebūvēta citā iekārtā, stacionārā vai mobilā komplektā, nodrošināt, ka tiek saglabāta radioiekārtas atbilstība šo noteikumu 114.1.1., 114.1.2., 114.1.3., 114.1.4., 114.1.5., 114.1.9., 114.2., 114.3. un 114.4.3.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145. punktā aizstāt skaitli "143." ar skaitli "144.",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Aizsardzības ministrija nekavējoties pēc lietošanas uzraudzības institūcijas pieprasījuma nodrošina šo noteikumu 2.1. apakšpunktā, 144. un 148. punktā minēto radioiekārtu darbības pārtraukšanu, ja tās var apdraudēt cilvēka dzīvību, veselību, personas mantu vai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146.punktā aizstāt skaitļus un vārdus "150. un 154.punktā" ar skaitļiem un vārdiem "144. un 148. punktā",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Aizsardzības ministrija pēc lietošanas uzraudzības institūcijas pieprasījuma nodrošina šo noteikumu 144. un 148. punktā minēto radioiekārtu darbības pārtraukšanu, ja tās tiek lietotas, neievērojot radiofrekvences piešķīruma lietošanas atļaujā noteiktos nosacījumus, normatīvos aktus radiofrekvenču spektra lietošanas jomā, kā arī šo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148.punktā aizstāt skaitļus un vārdus "5.3. un 5.4. apakšnodaļu" ar skaitļiem un vārdiem "5.1 un 5.2. apakšnodaļu", lai nodrošinātu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Šo noteikumu 5.1. un 5.2. apakšnodaļu nepiemēro Ziemeļatlantijas līguma organizācijas un programmas "Partnerattiecības mieram" valstu bruņoto spēku vienībām, kuras piedalās militārajās mācībās vai operācijās Latvijas Republikas teritorijā, attiecībā uz radioiekārtām, kuras tiek lietotas uz laiku līdz vienam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152. punktā aizstāt skaitli "114.4." ar skaitli "114.4.1.", lai nodrošinātu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Radioiekārtām, kuras ir nodotas ekspluatācijā un lietotas līdz 2017. gada 12. jūnijam, nepiemēro šo noteikumu 114.4.1.  un 114.4.2. apakšpunktu, 114.5. un 125.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(VAS ES)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28.11.2022.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28.11.2022.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