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"Sātiņu dīķi"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02.05.2024.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02.05.2024.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