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pēc būtības neizpilda Valsts kontroles finanšu revīzijas ziņojuma "Par Zemkopības ministrijas 2022. gada pārskata sagatavošanas pareizību" ieteikumu paredzēt “ieņēmumu no valsts zinātniskās izpētes mežu apsaimniekošanas plašāku novirzīšanas iespēju, t.sk. ieskaitot valsts budžetā, tādejādi nodrošināt publisko līdzekļu efektīvu izmantošanu.” Noteikumu projekts, mainot arī uzraudzības kārtību, drīzāk publiskā finansējuma efektīvas izmantošanas iespējas sašaurina.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trūkst vides komponentes. Zinātniskās izpētes viens no būtiskākajiem uzdevumiem, mūsuprāt, ir pētīt vides pārmaiņu ietekmi uz mežu, kā arī, vēl būtiskāk, dažādu apsaimniekošanas prakšu un intervenču ietekmi uz vidi un iespējas nodrošināt pozitīvu pienesumu videi un bioloģiskajai daudzveidībai caur šīm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lēmumu atbalstīt, piemēram, meža īpašnieku informēšanu, nevis bioloģiskās daudzveidības monitoringu, kas zinātniskajai izpētei ir daudz tuvāk stāvošs un nozīmīgāks mērķis. Aicinām konkrētāk paredzēt finansējuma izlietošanu pētniecības kapacitātes, kvalitātes un pētīto jomu tvēruma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mācību prakses un tālākizglītības atbalstam meža nozares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atteikties no atbalsta medniecībai (7.2.2., 7.2.3., 7.2.4.). Ne anotācija, ne grozījumu mērķis neatspoguļo nepieciešamību īpaši izcelt un atbalstīt medniecības nozari un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nodrošina speciālo darba aizsardzības aprīkojumu mācību praksei mežsaimniecībā;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nodrošina tehnisko aprīkojumu, instrumentus un materiālus mācību praksei mežsaimniecībā, kā arī bakalaura un maģistra darbu izstrādei saskaņā ar apstiprinātu metodiku;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ierīko un uztur infrastruktūru mācību praksei;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Plānu sagatavo kārtējam gadam, ietverot vismaz šādas nodaļas: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 punktu, nosakot, ka plānā ir jāiekļauj konkrēti pasākumi, kā tas bijis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Meža pētīšanas stacijas izstrādātajā mežu apsaimniekošanas plānā ietveramo nodaļu uzskaitījumu ar nodaļu dabas kapitāla pārvaldību un ekosistēmu pakalpojumiem, kā arī meža resursu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Plānu sagatavo kārtējam gadam, iekļaujot konkrētus plānotos pasākumus un ietverot vismaz šādas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zinātniskās izpētes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mācību prakses un tālākizglītības atbalsts meža nozares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zinātnisko mežu apsaimniekošana ārpus šo noteikumu 4. punktā minētajiem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ikgadējais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meža resursu monitoringa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dabas kapitāls un ekosistēmu pakalpojumu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pārdotajā cirsmā konstatēti slimību, kaitēkļu, dzīvnieku vai citādi bojāti, sausi, lauzti un vēja gāzti papildu koki;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15.3. punktu, nosakot lielāku konkrētību. Esošajā redakcijā ir saprotams, ka iegūto produkciju atļauts realizēt par brīvu cenu, ja pārdotajā cirsmā ir konstatēti kaut daži (viens?) “bojāti” vai sausi koki. Uzskaitītie bojājumi ir ļoti plaša tvēruma, un nav nekādu kritēriju, kas noteiktu minimālo kaitējumu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atteikties no “izglītības atbalsta vajadzībām” 17. punktā vai arī konkrēti noteikt, kādas izglītības atbalsta vajadzības tieši ir iekļaujamas šādā izņēmumā.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iekļaut noteikumu projektā, ka zinātniskās izpētes mežos nav atļauta ES nozīmes biotopu izciršana.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Meža pētīšanas stacijas un valsts zinātnisko mežu apsaimniekošanas pārraudzību īsteno Latvijas Valsts mežzinātnes institūta "Silava", Latvijas Biozinātņu un tehnoloģiju universitātes un Zemkopības ministrijas izveidota uzraudzības padome, kurā no katras institūcijas ir deleģēts viens pārstāvis.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18. punkta šauro tvērumu. Anotācijā skaidrots, ka “prasība veidot Konsultatīvo padomi, lai saskaņotu viedokļus meža nozarē un nodrošinātu zinātnisko ekspertīzi par ilglaicīgo zinātniskās izpētes objektu ierīkošanu un to uzturēšanu, mežsaimniecības mācību prakses un tālākizglītības pasākumu norisi, nav attaisnojusies.” Tomēr nav aprakstīts, kā šis secinājums izdarīts: piemēram, nav atspoguļoti konsultatīvajā padomē esošo pārstāvju viedokļi, kāpēc šis formāts nav bijis piemērots. Noteikumi Nr. 1051 paredz, ka Zemkopības ministrija ir atbildīga par Konsultatīvās padomes iesaistīšanu lēmumu pieņemšanā, tāpēc rodas jautājums, vai ZM ir darījusi visu iespējamo, lai padarītu padomes darbību mazāk formālu. Aicinām uzraudzības komitejā saglabāt Latvijas Universitātes un Daugavpils Universitātes pārstāvjus kā vadošās zinātnes institūcijas, pievienojot arī bioekonomikas jomu pētošo Rīgas Tehnisko Universitāti, kā arī citas augstākās izglītības iestādes pēc atbilstības, kas visas sagatavo jaunos speciālistus meža un saistītajām nozarēm, kā arī pētniecības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