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13. februāra noteikumos Nr. 87 "Grāmatvedības uzskaites kārtība budžeta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finansētām institūcijām, budžeta nefinansētām iestādēm u.c. iestādēm savu funkciju un uzdevumu veikšanai, piemēram, vizīšu ārvalstīs u.c. pārstāvības pasākumu īstenošanai Ārlietu ministrija, t.sk. arī Latvijas Republikas diplomātiskās un konsulārās pārstāvniecības ārvalstīs nodrošina atbalsta sniegšanu, kas cita starpā ietver arī izdevumu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norādījumus, kā arī ievērojot to, ka Ārlietu ministrija sadarbības ietvaros neveic uzņēmējdarbību un nesniedz pakalpojumus, saņemtās atmaksas par institūciju un iestāžu izdevumiem tiek uzskaitītas atbilstošā izdevumu ekonomiskās klasifikācijas kodā, līdz ar to lūdzam papildināt noteikumu grozījumu projektu, iekļaujot atbilstošu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finansētu institūciju, budžeta nefinansētu iestāžu u.c. iestāžu veiktās atmaksas par īstenotiem pasākumiem ar diplomātiskā un konsulārā dienesta starpniecību, uzskaita attiecīgā izdevumu ekonomiskās klasifikācijas kodā atbilstoši ekonomiskajām kategorijām kā izdevumu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Kazaka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1.pielikumu ar precizējumu grāmatvedības kontu plānā, norādot atsevišķu kontu, kurā uzskaitīt </w:t>
            </w:r>
            <w:r w:rsidR="00000000" w:rsidRPr="00000000" w:rsidDel="00000000">
              <w:rPr>
                <w:i w:val="1"/>
                <w:rtl w:val="0"/>
              </w:rPr>
              <w:t xml:space="preserve">Nākamo periodu izdevumus par projektiem, tai skaitā subsīdijas un dotācijas komersantiem, biedrībām un nodibinājumiem</w:t>
            </w:r>
            <w:r w:rsidR="00000000" w:rsidRPr="00000000" w:rsidDel="00000000">
              <w:rPr>
                <w:rtl w:val="0"/>
              </w:rPr>
              <w:t xml:space="preserve"> (piemēram, attīstības sadarbības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Kazaka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w:t>
    </w:r>
    <w:r>
      <w:br/>
    </w:r>
    <w:r w:rsidR="00000000" w:rsidRPr="00000000" w:rsidDel="00000000">
      <w:rPr>
        <w:rtl w:val="0"/>
      </w:rPr>
      <w:t xml:space="preserve">Izdrukāts 05.05.2026.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w:t>
    </w:r>
    <w:r>
      <w:br/>
    </w:r>
    <w:r w:rsidR="00000000" w:rsidRPr="00000000" w:rsidDel="00000000">
      <w:rPr>
        <w:rtl w:val="0"/>
      </w:rPr>
      <w:t xml:space="preserve">Izdrukāts 05.05.2026.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Atzinumi_26-TA-52.docx</dc:title>
</cp:coreProperties>
</file>

<file path=docProps/custom.xml><?xml version="1.0" encoding="utf-8"?>
<Properties xmlns="http://schemas.openxmlformats.org/officeDocument/2006/custom-properties" xmlns:vt="http://schemas.openxmlformats.org/officeDocument/2006/docPropsVTypes"/>
</file>