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2015. gada 16. jūnija noteikumos Nr. 310 "Noteikumi par Latvijas būvnormatīvu LBN 231-15 "Dzīvojamo un publisko ēku apkure un ventilācija""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šo noteikumu 25.</w:t>
            </w:r>
            <w:r w:rsidR="00000000" w:rsidRPr="00000000" w:rsidDel="00000000">
              <w:rPr>
                <w:vertAlign w:val="superscript"/>
                <w:rtl w:val="0"/>
              </w:rPr>
              <w:t xml:space="preserve">1 </w:t>
            </w:r>
            <w:r w:rsidR="00000000" w:rsidRPr="00000000" w:rsidDel="00000000">
              <w:rPr>
                <w:rtl w:val="0"/>
              </w:rPr>
              <w:t xml:space="preserve">4. apakšpunktu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"25.</w:t>
            </w:r>
            <w:r w:rsidR="00000000" w:rsidRPr="00000000" w:rsidDel="00000000">
              <w:rPr>
                <w:vertAlign w:val="superscript"/>
                <w:rtl w:val="0"/>
              </w:rPr>
              <w:t xml:space="preserve">1 </w:t>
            </w:r>
            <w:r w:rsidR="00000000" w:rsidRPr="00000000" w:rsidDel="00000000">
              <w:rPr>
                <w:rtl w:val="0"/>
              </w:rPr>
              <w:t xml:space="preserve">4. iespēju veikt iekštelpu vides kvalitātes monitoringu."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pamatots ar to, ka 25.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punkts neparedz obligātu pienākumu aprīkot ar vadības ierīcēm, bet pēc iespējām.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Razmahova (LM) (Aivis Lapinskis (LM)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2015. gada 16. jūnija noteikumos Nr. 310 "Noteikumi par Latvijas būvnormatīvu LBN 231-15 "Dzīvojamo un publisko ēku apkure un ventilācija""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15.</w:t>
            </w:r>
            <w:r w:rsidR="00000000" w:rsidRPr="00000000" w:rsidDel="00000000">
              <w:rPr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rtl w:val="0"/>
              </w:rPr>
              <w:t xml:space="preserve"> punktā vārdu "dzesinātājs" ar vārdu "dzesētājs".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Razmahova (LM) (Aivis Lapinskis (LM)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2015. gada 16. jūnija noteikumos Nr. 310 "Noteikumi par Latvijas būvnormatīvu LBN 231-15 "Dzīvojamo un publisko ēku apkure un ventilācija""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šo noteikumu 2.30. apakšpunktu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"2.30. gaisa kondicionēšanas sistēma – vairāku sastāvdaļu kopums, kas ir vajadzīgs, lai nodrošinātu gaisa apstrādi telpā, kurā temperatūra tiek kontrolēta vai to var samazināt;".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Razmahova (LM) (Aivis Lapinskis (LM)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2015. gada 16. jūnija noteikumos Nr. 310 "Noteikumi par Latvijas būvnormatīvu LBN 231-15 "Dzīvojamo un publisko ēku apkure un ventilācija""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2.32. apakšpunktā vārdu "dzesinātājs" ar vārdu "dzesētājs".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Razmahova (LM) (Aivis Lapinskis (LM)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11.02.2026. 18.54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11.02.2026. 18.54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