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E03B4" w14:textId="77777777" w:rsidR="003E0C49" w:rsidRPr="00A654D1" w:rsidRDefault="003E0C49" w:rsidP="003E0C49">
      <w:pPr>
        <w:spacing w:line="276" w:lineRule="auto"/>
        <w:jc w:val="both"/>
        <w:rPr>
          <w:rFonts w:ascii="Arial" w:hAnsi="Arial" w:cs="Arial"/>
          <w:sz w:val="22"/>
          <w:szCs w:val="22"/>
        </w:rPr>
      </w:pPr>
    </w:p>
    <w:p w14:paraId="1A6D022F" w14:textId="77777777" w:rsidR="003E0C49" w:rsidRPr="00A654D1" w:rsidRDefault="003E0C49" w:rsidP="003E0C49">
      <w:pPr>
        <w:spacing w:line="276" w:lineRule="auto"/>
        <w:jc w:val="both"/>
        <w:rPr>
          <w:rFonts w:ascii="Arial" w:hAnsi="Arial" w:cs="Arial"/>
          <w:sz w:val="22"/>
          <w:szCs w:val="22"/>
        </w:rPr>
      </w:pPr>
    </w:p>
    <w:p w14:paraId="62F98EA7" w14:textId="313E2335" w:rsidR="003E0C49" w:rsidRPr="00A654D1" w:rsidRDefault="003E0C49" w:rsidP="003E0C49">
      <w:pPr>
        <w:spacing w:line="276" w:lineRule="auto"/>
        <w:jc w:val="both"/>
        <w:rPr>
          <w:rFonts w:ascii="Arial" w:hAnsi="Arial" w:cs="Arial"/>
          <w:sz w:val="22"/>
          <w:szCs w:val="22"/>
        </w:rPr>
      </w:pPr>
      <w:r w:rsidRPr="00A654D1">
        <w:rPr>
          <w:rFonts w:ascii="Arial" w:hAnsi="Arial" w:cs="Arial"/>
          <w:sz w:val="22"/>
          <w:szCs w:val="22"/>
        </w:rPr>
        <w:t>Rīgā, 15.03.2022., Nr.</w:t>
      </w:r>
      <w:r w:rsidR="0075175E">
        <w:rPr>
          <w:rFonts w:ascii="Arial" w:hAnsi="Arial" w:cs="Arial"/>
          <w:sz w:val="22"/>
          <w:szCs w:val="22"/>
        </w:rPr>
        <w:t>2-10/12</w:t>
      </w:r>
      <w:r w:rsidRPr="00A654D1">
        <w:rPr>
          <w:rFonts w:ascii="Arial" w:hAnsi="Arial" w:cs="Arial"/>
          <w:sz w:val="22"/>
          <w:szCs w:val="22"/>
        </w:rPr>
        <w:tab/>
      </w:r>
    </w:p>
    <w:p w14:paraId="1AE284BF" w14:textId="77777777" w:rsidR="003E0C49" w:rsidRPr="00A654D1" w:rsidRDefault="003E0C49" w:rsidP="003E0C49">
      <w:pPr>
        <w:spacing w:line="276" w:lineRule="auto"/>
        <w:jc w:val="both"/>
        <w:rPr>
          <w:rFonts w:ascii="Arial" w:hAnsi="Arial" w:cs="Arial"/>
          <w:sz w:val="22"/>
          <w:szCs w:val="22"/>
        </w:rPr>
      </w:pPr>
    </w:p>
    <w:p w14:paraId="7F0B5253" w14:textId="77777777" w:rsidR="003E0C49" w:rsidRPr="00A654D1" w:rsidRDefault="003E0C49" w:rsidP="003E0C49">
      <w:pPr>
        <w:spacing w:line="276" w:lineRule="auto"/>
        <w:jc w:val="both"/>
        <w:rPr>
          <w:rFonts w:ascii="Arial" w:hAnsi="Arial" w:cs="Arial"/>
          <w:sz w:val="22"/>
          <w:szCs w:val="22"/>
        </w:rPr>
      </w:pPr>
    </w:p>
    <w:p w14:paraId="70622A2B" w14:textId="60F6CBB1" w:rsidR="003E0C49" w:rsidRPr="0075175E" w:rsidRDefault="003E0C49" w:rsidP="003E0C49">
      <w:pPr>
        <w:spacing w:line="276" w:lineRule="auto"/>
        <w:jc w:val="right"/>
        <w:rPr>
          <w:rFonts w:ascii="Arial" w:hAnsi="Arial" w:cs="Arial"/>
          <w:b/>
          <w:sz w:val="22"/>
          <w:szCs w:val="22"/>
        </w:rPr>
      </w:pPr>
      <w:r w:rsidRPr="0075175E">
        <w:rPr>
          <w:rFonts w:ascii="Arial" w:hAnsi="Arial" w:cs="Arial"/>
          <w:b/>
          <w:sz w:val="22"/>
          <w:szCs w:val="22"/>
        </w:rPr>
        <w:t>Ekonomikas ministrijai</w:t>
      </w:r>
    </w:p>
    <w:p w14:paraId="00F8A2BE" w14:textId="77777777" w:rsidR="003E0C49" w:rsidRPr="00A654D1" w:rsidRDefault="003E0C49" w:rsidP="003E0C49">
      <w:pPr>
        <w:spacing w:line="276" w:lineRule="auto"/>
        <w:jc w:val="both"/>
        <w:rPr>
          <w:rFonts w:ascii="Arial" w:hAnsi="Arial" w:cs="Arial"/>
          <w:sz w:val="22"/>
          <w:szCs w:val="22"/>
        </w:rPr>
      </w:pPr>
      <w:r w:rsidRPr="00A654D1">
        <w:rPr>
          <w:rFonts w:ascii="Arial" w:hAnsi="Arial" w:cs="Arial"/>
          <w:sz w:val="22"/>
          <w:szCs w:val="22"/>
        </w:rPr>
        <w:tab/>
      </w:r>
      <w:r w:rsidRPr="00A654D1">
        <w:rPr>
          <w:rFonts w:ascii="Arial" w:hAnsi="Arial" w:cs="Arial"/>
          <w:sz w:val="22"/>
          <w:szCs w:val="22"/>
        </w:rPr>
        <w:tab/>
      </w:r>
      <w:r w:rsidRPr="00A654D1">
        <w:rPr>
          <w:rFonts w:ascii="Arial" w:hAnsi="Arial" w:cs="Arial"/>
          <w:sz w:val="22"/>
          <w:szCs w:val="22"/>
        </w:rPr>
        <w:tab/>
        <w:t xml:space="preserve">                                                                                  </w:t>
      </w:r>
      <w:r w:rsidRPr="00A654D1">
        <w:rPr>
          <w:rFonts w:ascii="Arial" w:hAnsi="Arial" w:cs="Arial"/>
          <w:sz w:val="22"/>
          <w:szCs w:val="22"/>
        </w:rPr>
        <w:tab/>
      </w:r>
      <w:r w:rsidRPr="00A654D1">
        <w:rPr>
          <w:rFonts w:ascii="Arial" w:hAnsi="Arial" w:cs="Arial"/>
          <w:sz w:val="22"/>
          <w:szCs w:val="22"/>
        </w:rPr>
        <w:tab/>
      </w:r>
    </w:p>
    <w:p w14:paraId="3F3D8DE8" w14:textId="77777777" w:rsidR="00284D28" w:rsidRPr="00A654D1" w:rsidRDefault="00284D28" w:rsidP="00284D28">
      <w:pPr>
        <w:spacing w:line="276" w:lineRule="auto"/>
        <w:jc w:val="both"/>
        <w:rPr>
          <w:rFonts w:ascii="Arial" w:hAnsi="Arial" w:cs="Arial"/>
          <w:sz w:val="22"/>
          <w:szCs w:val="22"/>
        </w:rPr>
      </w:pPr>
      <w:r w:rsidRPr="00A654D1">
        <w:rPr>
          <w:rFonts w:ascii="Arial" w:hAnsi="Arial" w:cs="Arial"/>
          <w:sz w:val="22"/>
          <w:szCs w:val="22"/>
        </w:rPr>
        <w:t xml:space="preserve">                                                                    </w:t>
      </w:r>
      <w:r w:rsidRPr="00A654D1">
        <w:rPr>
          <w:rFonts w:ascii="Arial" w:hAnsi="Arial" w:cs="Arial"/>
          <w:sz w:val="22"/>
          <w:szCs w:val="22"/>
        </w:rPr>
        <w:tab/>
      </w:r>
      <w:r w:rsidRPr="00A654D1">
        <w:rPr>
          <w:rFonts w:ascii="Arial" w:hAnsi="Arial" w:cs="Arial"/>
          <w:sz w:val="22"/>
          <w:szCs w:val="22"/>
        </w:rPr>
        <w:tab/>
      </w:r>
      <w:r w:rsidRPr="00A654D1">
        <w:rPr>
          <w:rFonts w:ascii="Arial" w:hAnsi="Arial" w:cs="Arial"/>
          <w:sz w:val="22"/>
          <w:szCs w:val="22"/>
        </w:rPr>
        <w:tab/>
        <w:t xml:space="preserve">                                                 </w:t>
      </w:r>
    </w:p>
    <w:p w14:paraId="3779CD28" w14:textId="77777777" w:rsidR="00284D28" w:rsidRPr="0075175E" w:rsidRDefault="00284D28" w:rsidP="00284D28">
      <w:pPr>
        <w:spacing w:line="276" w:lineRule="auto"/>
        <w:rPr>
          <w:rFonts w:ascii="Arial" w:hAnsi="Arial" w:cs="Arial"/>
          <w:bCs/>
          <w:i/>
          <w:sz w:val="22"/>
          <w:szCs w:val="22"/>
        </w:rPr>
      </w:pPr>
      <w:r w:rsidRPr="0075175E">
        <w:rPr>
          <w:rFonts w:ascii="Arial" w:hAnsi="Arial" w:cs="Arial"/>
          <w:bCs/>
          <w:i/>
          <w:sz w:val="22"/>
          <w:szCs w:val="22"/>
        </w:rPr>
        <w:t xml:space="preserve">Atzinums par Ekonomikas ministrijas izstrādāto </w:t>
      </w:r>
      <w:r w:rsidRPr="0075175E">
        <w:rPr>
          <w:rFonts w:ascii="Arial" w:hAnsi="Arial" w:cs="Arial"/>
          <w:bCs/>
          <w:i/>
          <w:color w:val="000000"/>
          <w:sz w:val="22"/>
          <w:szCs w:val="22"/>
        </w:rPr>
        <w:t xml:space="preserve">informatīvā ziņojuma </w:t>
      </w:r>
      <w:r w:rsidRPr="0075175E">
        <w:rPr>
          <w:rFonts w:ascii="Arial" w:hAnsi="Arial" w:cs="Arial"/>
          <w:bCs/>
          <w:i/>
          <w:sz w:val="22"/>
          <w:szCs w:val="22"/>
        </w:rPr>
        <w:t>projektu</w:t>
      </w:r>
    </w:p>
    <w:p w14:paraId="56C04322" w14:textId="77777777" w:rsidR="00284D28" w:rsidRPr="0075175E" w:rsidRDefault="00284D28" w:rsidP="00284D28">
      <w:pPr>
        <w:spacing w:line="276" w:lineRule="auto"/>
        <w:rPr>
          <w:rFonts w:ascii="Arial" w:hAnsi="Arial" w:cs="Arial"/>
          <w:bCs/>
          <w:i/>
          <w:sz w:val="22"/>
          <w:szCs w:val="22"/>
        </w:rPr>
      </w:pPr>
      <w:r w:rsidRPr="0075175E">
        <w:rPr>
          <w:rFonts w:ascii="Arial" w:hAnsi="Arial" w:cs="Arial"/>
          <w:bCs/>
          <w:i/>
          <w:color w:val="000000"/>
          <w:sz w:val="22"/>
          <w:szCs w:val="22"/>
        </w:rPr>
        <w:t>“</w:t>
      </w:r>
      <w:r w:rsidRPr="0075175E">
        <w:rPr>
          <w:rFonts w:ascii="Arial" w:hAnsi="Arial" w:cs="Arial"/>
          <w:bCs/>
          <w:i/>
          <w:sz w:val="22"/>
          <w:szCs w:val="22"/>
          <w:lang w:eastAsia="lv-LV"/>
        </w:rPr>
        <w:t>Par sauszemes vēja parku turpmāko attīstību valstī</w:t>
      </w:r>
      <w:r w:rsidRPr="0075175E">
        <w:rPr>
          <w:rFonts w:ascii="Arial" w:hAnsi="Arial" w:cs="Arial"/>
          <w:bCs/>
          <w:i/>
          <w:color w:val="000000"/>
          <w:sz w:val="22"/>
          <w:szCs w:val="22"/>
        </w:rPr>
        <w:t xml:space="preserve">” </w:t>
      </w:r>
    </w:p>
    <w:p w14:paraId="27B5ED51" w14:textId="37D97E59" w:rsidR="003E0C49" w:rsidRPr="0075175E" w:rsidRDefault="003E0C49" w:rsidP="003E0C49">
      <w:pPr>
        <w:spacing w:line="276" w:lineRule="auto"/>
        <w:rPr>
          <w:rFonts w:ascii="Arial" w:hAnsi="Arial" w:cs="Arial"/>
          <w:bCs/>
          <w:i/>
          <w:sz w:val="22"/>
          <w:szCs w:val="22"/>
        </w:rPr>
      </w:pPr>
      <w:r w:rsidRPr="0075175E">
        <w:rPr>
          <w:rFonts w:ascii="Arial" w:hAnsi="Arial" w:cs="Arial"/>
          <w:bCs/>
          <w:i/>
          <w:sz w:val="22"/>
          <w:szCs w:val="22"/>
        </w:rPr>
        <w:t>(</w:t>
      </w:r>
      <w:r w:rsidRPr="0075175E">
        <w:rPr>
          <w:rFonts w:ascii="Arial" w:hAnsi="Arial" w:cs="Arial"/>
          <w:bCs/>
          <w:i/>
          <w:color w:val="525252"/>
          <w:sz w:val="22"/>
          <w:szCs w:val="22"/>
          <w:lang w:eastAsia="lv-LV"/>
        </w:rPr>
        <w:t>Projekta ID</w:t>
      </w:r>
      <w:r w:rsidRPr="0075175E">
        <w:rPr>
          <w:rFonts w:ascii="Arial" w:hAnsi="Arial" w:cs="Arial"/>
          <w:bCs/>
          <w:i/>
          <w:sz w:val="22"/>
          <w:szCs w:val="22"/>
        </w:rPr>
        <w:t xml:space="preserve"> </w:t>
      </w:r>
      <w:r w:rsidRPr="0075175E">
        <w:rPr>
          <w:rFonts w:ascii="Arial" w:hAnsi="Arial" w:cs="Arial"/>
          <w:bCs/>
          <w:i/>
          <w:color w:val="525252"/>
          <w:sz w:val="22"/>
          <w:szCs w:val="22"/>
          <w:shd w:val="clear" w:color="auto" w:fill="FFFFFF"/>
        </w:rPr>
        <w:t>22-TA-</w:t>
      </w:r>
      <w:r w:rsidR="00787E6F" w:rsidRPr="0075175E">
        <w:rPr>
          <w:rFonts w:ascii="Arial" w:hAnsi="Arial" w:cs="Arial"/>
          <w:bCs/>
          <w:i/>
          <w:color w:val="525252"/>
          <w:sz w:val="22"/>
          <w:szCs w:val="22"/>
          <w:shd w:val="clear" w:color="auto" w:fill="FFFFFF"/>
        </w:rPr>
        <w:t>531</w:t>
      </w:r>
      <w:r w:rsidRPr="0075175E">
        <w:rPr>
          <w:rFonts w:ascii="Arial" w:hAnsi="Arial" w:cs="Arial"/>
          <w:bCs/>
          <w:i/>
          <w:color w:val="525252"/>
          <w:sz w:val="22"/>
          <w:szCs w:val="22"/>
          <w:lang w:eastAsia="lv-LV"/>
        </w:rPr>
        <w:t>)</w:t>
      </w:r>
    </w:p>
    <w:p w14:paraId="4E96FCC9" w14:textId="77777777" w:rsidR="00A654D1" w:rsidRPr="00A654D1" w:rsidRDefault="00A654D1" w:rsidP="003E0C49">
      <w:pPr>
        <w:spacing w:line="276" w:lineRule="auto"/>
        <w:rPr>
          <w:rFonts w:ascii="Arial" w:hAnsi="Arial" w:cs="Arial"/>
          <w:sz w:val="22"/>
          <w:szCs w:val="22"/>
        </w:rPr>
      </w:pPr>
    </w:p>
    <w:p w14:paraId="50F9E3D4" w14:textId="699BADDA" w:rsidR="003E0C49" w:rsidRPr="00A654D1" w:rsidRDefault="003E0C49" w:rsidP="0075175E">
      <w:pPr>
        <w:spacing w:line="360" w:lineRule="auto"/>
        <w:jc w:val="both"/>
        <w:rPr>
          <w:rFonts w:ascii="Arial" w:hAnsi="Arial" w:cs="Arial"/>
          <w:color w:val="000000"/>
          <w:sz w:val="22"/>
          <w:szCs w:val="22"/>
        </w:rPr>
      </w:pPr>
      <w:r w:rsidRPr="00A654D1">
        <w:rPr>
          <w:rFonts w:ascii="Arial" w:hAnsi="Arial" w:cs="Arial"/>
          <w:sz w:val="22"/>
          <w:szCs w:val="22"/>
        </w:rPr>
        <w:t xml:space="preserve">Latvijas Darba devēju konfederācija (turpmāk tekstā – LDDK) ir iepazinusies ar </w:t>
      </w:r>
      <w:r w:rsidR="00457519" w:rsidRPr="00A654D1">
        <w:rPr>
          <w:rFonts w:ascii="Arial" w:hAnsi="Arial" w:cs="Arial"/>
          <w:sz w:val="22"/>
          <w:szCs w:val="22"/>
        </w:rPr>
        <w:t>Ekonomikas</w:t>
      </w:r>
      <w:r w:rsidR="00457519" w:rsidRPr="00A654D1">
        <w:rPr>
          <w:rFonts w:ascii="Arial" w:hAnsi="Arial" w:cs="Arial"/>
          <w:iCs/>
          <w:sz w:val="22"/>
          <w:szCs w:val="22"/>
        </w:rPr>
        <w:t xml:space="preserve"> ministrijas </w:t>
      </w:r>
      <w:r w:rsidR="001001D9" w:rsidRPr="00A654D1">
        <w:rPr>
          <w:rFonts w:ascii="Arial" w:hAnsi="Arial" w:cs="Arial"/>
          <w:iCs/>
          <w:sz w:val="22"/>
          <w:szCs w:val="22"/>
        </w:rPr>
        <w:t xml:space="preserve">(EM) </w:t>
      </w:r>
      <w:r w:rsidR="00457519" w:rsidRPr="00A654D1">
        <w:rPr>
          <w:rFonts w:ascii="Arial" w:hAnsi="Arial" w:cs="Arial"/>
          <w:iCs/>
          <w:sz w:val="22"/>
          <w:szCs w:val="22"/>
        </w:rPr>
        <w:t xml:space="preserve">izstrādāto </w:t>
      </w:r>
      <w:r w:rsidR="00457519" w:rsidRPr="00A654D1">
        <w:rPr>
          <w:rFonts w:ascii="Arial" w:hAnsi="Arial" w:cs="Arial"/>
          <w:color w:val="000000"/>
          <w:sz w:val="22"/>
          <w:szCs w:val="22"/>
        </w:rPr>
        <w:t xml:space="preserve">informatīvā ziņojuma </w:t>
      </w:r>
      <w:r w:rsidR="00457519" w:rsidRPr="00A654D1">
        <w:rPr>
          <w:rFonts w:ascii="Arial" w:hAnsi="Arial" w:cs="Arial"/>
          <w:iCs/>
          <w:sz w:val="22"/>
          <w:szCs w:val="22"/>
        </w:rPr>
        <w:t xml:space="preserve">projektu </w:t>
      </w:r>
      <w:r w:rsidR="00457519" w:rsidRPr="00A654D1">
        <w:rPr>
          <w:rFonts w:ascii="Arial" w:hAnsi="Arial" w:cs="Arial"/>
          <w:color w:val="000000"/>
          <w:sz w:val="22"/>
          <w:szCs w:val="22"/>
        </w:rPr>
        <w:t>“</w:t>
      </w:r>
      <w:r w:rsidR="00457519" w:rsidRPr="00A654D1">
        <w:rPr>
          <w:rFonts w:ascii="Arial" w:hAnsi="Arial" w:cs="Arial"/>
          <w:sz w:val="22"/>
          <w:szCs w:val="22"/>
          <w:lang w:eastAsia="lv-LV"/>
        </w:rPr>
        <w:t>Par sauszemes vēja parku turpmāko attīstību valstī</w:t>
      </w:r>
      <w:r w:rsidR="00457519" w:rsidRPr="00A654D1">
        <w:rPr>
          <w:rFonts w:ascii="Arial" w:hAnsi="Arial" w:cs="Arial"/>
          <w:color w:val="000000"/>
          <w:sz w:val="22"/>
          <w:szCs w:val="22"/>
        </w:rPr>
        <w:t>”</w:t>
      </w:r>
      <w:r w:rsidRPr="00A654D1">
        <w:rPr>
          <w:rFonts w:ascii="Arial" w:hAnsi="Arial" w:cs="Arial"/>
          <w:sz w:val="22"/>
          <w:szCs w:val="22"/>
        </w:rPr>
        <w:t xml:space="preserve"> (turpmāk tekstā – Projekts)</w:t>
      </w:r>
      <w:r w:rsidR="00592DE6">
        <w:rPr>
          <w:rFonts w:ascii="Arial" w:hAnsi="Arial" w:cs="Arial"/>
          <w:color w:val="000000"/>
          <w:sz w:val="22"/>
          <w:szCs w:val="22"/>
        </w:rPr>
        <w:t>.Ziņojums ir vērtīgs izziņas materiāls, kurā apkopoti ļoti daudzu ieinteresēto pušu viedokļi</w:t>
      </w:r>
      <w:r w:rsidR="003D2F58" w:rsidRPr="00A654D1">
        <w:rPr>
          <w:rFonts w:ascii="Arial" w:hAnsi="Arial" w:cs="Arial"/>
          <w:color w:val="000000"/>
          <w:sz w:val="22"/>
          <w:szCs w:val="22"/>
        </w:rPr>
        <w:t>. Vienlaikus</w:t>
      </w:r>
      <w:r w:rsidRPr="00A654D1">
        <w:rPr>
          <w:rFonts w:ascii="Arial" w:hAnsi="Arial" w:cs="Arial"/>
          <w:color w:val="000000"/>
          <w:sz w:val="22"/>
          <w:szCs w:val="22"/>
        </w:rPr>
        <w:t xml:space="preserve"> </w:t>
      </w:r>
      <w:r w:rsidR="003D2F58" w:rsidRPr="00A654D1">
        <w:rPr>
          <w:rFonts w:ascii="Arial" w:hAnsi="Arial" w:cs="Arial"/>
          <w:color w:val="000000"/>
          <w:sz w:val="22"/>
          <w:szCs w:val="22"/>
        </w:rPr>
        <w:t>LDDK vēlas vērst</w:t>
      </w:r>
      <w:r w:rsidRPr="00A654D1">
        <w:rPr>
          <w:rFonts w:ascii="Arial" w:hAnsi="Arial" w:cs="Arial"/>
          <w:color w:val="000000"/>
          <w:sz w:val="22"/>
          <w:szCs w:val="22"/>
        </w:rPr>
        <w:t xml:space="preserve"> uzmanību uz dažām, LDDK ieskatā būtiskām komponentēm, kas ziņojumā nav ietvertas. </w:t>
      </w:r>
      <w:r w:rsidR="001001D9" w:rsidRPr="00A654D1">
        <w:rPr>
          <w:rFonts w:ascii="Arial" w:hAnsi="Arial" w:cs="Arial"/>
          <w:color w:val="000000"/>
          <w:sz w:val="22"/>
          <w:szCs w:val="22"/>
        </w:rPr>
        <w:t xml:space="preserve">LDDK </w:t>
      </w:r>
      <w:r w:rsidR="00F1597E" w:rsidRPr="00A654D1">
        <w:rPr>
          <w:rFonts w:ascii="Arial" w:hAnsi="Arial" w:cs="Arial"/>
          <w:color w:val="000000"/>
          <w:sz w:val="22"/>
          <w:szCs w:val="22"/>
        </w:rPr>
        <w:t>ieskatā</w:t>
      </w:r>
      <w:r w:rsidR="001001D9" w:rsidRPr="00A654D1">
        <w:rPr>
          <w:rFonts w:ascii="Arial" w:hAnsi="Arial" w:cs="Arial"/>
          <w:color w:val="000000"/>
          <w:sz w:val="22"/>
          <w:szCs w:val="22"/>
        </w:rPr>
        <w:t xml:space="preserve"> sadaļu “</w:t>
      </w:r>
      <w:r w:rsidR="003D2F58" w:rsidRPr="00A654D1">
        <w:rPr>
          <w:rFonts w:ascii="Arial" w:hAnsi="Arial" w:cs="Arial"/>
          <w:sz w:val="22"/>
          <w:szCs w:val="22"/>
        </w:rPr>
        <w:t>Kopsavilkums un veicamie nākotnes uzdevum</w:t>
      </w:r>
      <w:r w:rsidR="001001D9" w:rsidRPr="00A654D1">
        <w:rPr>
          <w:rFonts w:ascii="Arial" w:hAnsi="Arial" w:cs="Arial"/>
          <w:sz w:val="22"/>
          <w:szCs w:val="22"/>
        </w:rPr>
        <w:t>i”</w:t>
      </w:r>
      <w:r w:rsidR="00F1597E" w:rsidRPr="00A654D1">
        <w:rPr>
          <w:rFonts w:ascii="Arial" w:hAnsi="Arial" w:cs="Arial"/>
          <w:sz w:val="22"/>
          <w:szCs w:val="22"/>
        </w:rPr>
        <w:t xml:space="preserve"> ir nepieciešams papildināt ar jauniem punktiem, kas paredzētu </w:t>
      </w:r>
      <w:r w:rsidR="003647CD" w:rsidRPr="00A654D1">
        <w:rPr>
          <w:rFonts w:ascii="Arial" w:hAnsi="Arial" w:cs="Arial"/>
          <w:sz w:val="22"/>
          <w:szCs w:val="22"/>
        </w:rPr>
        <w:t xml:space="preserve">pārvērtēt, cik pamatoti un atbilstīgi ir </w:t>
      </w:r>
      <w:r w:rsidR="00F1597E" w:rsidRPr="00A654D1">
        <w:rPr>
          <w:rFonts w:ascii="Arial" w:hAnsi="Arial" w:cs="Arial"/>
          <w:sz w:val="22"/>
          <w:szCs w:val="22"/>
        </w:rPr>
        <w:t>esoš</w:t>
      </w:r>
      <w:r w:rsidR="003647CD" w:rsidRPr="00A654D1">
        <w:rPr>
          <w:rFonts w:ascii="Arial" w:hAnsi="Arial" w:cs="Arial"/>
          <w:sz w:val="22"/>
          <w:szCs w:val="22"/>
        </w:rPr>
        <w:t>ie</w:t>
      </w:r>
      <w:r w:rsidR="00F1597E" w:rsidRPr="00A654D1">
        <w:rPr>
          <w:rFonts w:ascii="Arial" w:hAnsi="Arial" w:cs="Arial"/>
          <w:sz w:val="22"/>
          <w:szCs w:val="22"/>
        </w:rPr>
        <w:t xml:space="preserve"> </w:t>
      </w:r>
      <w:r w:rsidR="00F1597E" w:rsidRPr="00A654D1">
        <w:rPr>
          <w:rFonts w:ascii="Arial" w:hAnsi="Arial" w:cs="Arial"/>
          <w:color w:val="000000"/>
          <w:sz w:val="22"/>
          <w:szCs w:val="22"/>
        </w:rPr>
        <w:t>attālum</w:t>
      </w:r>
      <w:r w:rsidR="003647CD" w:rsidRPr="00A654D1">
        <w:rPr>
          <w:rFonts w:ascii="Arial" w:hAnsi="Arial" w:cs="Arial"/>
          <w:color w:val="000000"/>
          <w:sz w:val="22"/>
          <w:szCs w:val="22"/>
        </w:rPr>
        <w:t>i</w:t>
      </w:r>
      <w:r w:rsidR="00F1597E" w:rsidRPr="00A654D1">
        <w:rPr>
          <w:rFonts w:ascii="Arial" w:hAnsi="Arial" w:cs="Arial"/>
          <w:color w:val="000000"/>
          <w:sz w:val="22"/>
          <w:szCs w:val="22"/>
        </w:rPr>
        <w:t xml:space="preserve"> no vēja ģeneratoriem un vēja parkiem līdz citiem objektiem</w:t>
      </w:r>
      <w:r w:rsidR="00F1597E" w:rsidRPr="00A654D1">
        <w:rPr>
          <w:rFonts w:ascii="Arial" w:hAnsi="Arial" w:cs="Arial"/>
          <w:sz w:val="22"/>
          <w:szCs w:val="22"/>
        </w:rPr>
        <w:t xml:space="preserve">, kā arī  esošo </w:t>
      </w:r>
      <w:r w:rsidR="00F1597E" w:rsidRPr="00A654D1">
        <w:rPr>
          <w:rFonts w:ascii="Arial" w:hAnsi="Arial" w:cs="Arial"/>
          <w:color w:val="000000"/>
          <w:sz w:val="22"/>
          <w:szCs w:val="22"/>
        </w:rPr>
        <w:t>jaudu robežlielum</w:t>
      </w:r>
      <w:r w:rsidR="003647CD" w:rsidRPr="00A654D1">
        <w:rPr>
          <w:rFonts w:ascii="Arial" w:hAnsi="Arial" w:cs="Arial"/>
          <w:color w:val="000000"/>
          <w:sz w:val="22"/>
          <w:szCs w:val="22"/>
        </w:rPr>
        <w:t>i</w:t>
      </w:r>
      <w:r w:rsidR="00F1597E" w:rsidRPr="00A654D1">
        <w:rPr>
          <w:rFonts w:ascii="Arial" w:hAnsi="Arial" w:cs="Arial"/>
          <w:color w:val="000000"/>
          <w:sz w:val="22"/>
          <w:szCs w:val="22"/>
        </w:rPr>
        <w:t xml:space="preserve"> (10kW; 20kW;  1MW; 2MW; 5MW) mūsdienu tehnoloģiskās attīstības līmenim un mazo elektrostaciju lietotāju vajadzībām. </w:t>
      </w:r>
    </w:p>
    <w:p w14:paraId="3C093805" w14:textId="345E3240" w:rsidR="00787E6F" w:rsidRPr="00A654D1" w:rsidRDefault="00787E6F" w:rsidP="0075175E">
      <w:pPr>
        <w:spacing w:line="360" w:lineRule="auto"/>
        <w:jc w:val="both"/>
        <w:rPr>
          <w:rFonts w:ascii="Arial" w:hAnsi="Arial" w:cs="Arial"/>
          <w:color w:val="000000"/>
          <w:sz w:val="22"/>
          <w:szCs w:val="22"/>
        </w:rPr>
      </w:pPr>
      <w:r w:rsidRPr="00A654D1">
        <w:rPr>
          <w:rFonts w:ascii="Arial" w:hAnsi="Arial" w:cs="Arial"/>
          <w:color w:val="000000"/>
          <w:sz w:val="22"/>
          <w:szCs w:val="22"/>
        </w:rPr>
        <w:t xml:space="preserve">Tāpat LDDK ieskatā </w:t>
      </w:r>
      <w:r w:rsidRPr="00A654D1">
        <w:rPr>
          <w:rFonts w:ascii="Arial" w:hAnsi="Arial" w:cs="Arial"/>
          <w:sz w:val="22"/>
          <w:szCs w:val="22"/>
        </w:rPr>
        <w:t>ir nepieciešams</w:t>
      </w:r>
      <w:r w:rsidR="003D445B" w:rsidRPr="00A654D1">
        <w:rPr>
          <w:rFonts w:ascii="Arial" w:hAnsi="Arial" w:cs="Arial"/>
          <w:sz w:val="22"/>
          <w:szCs w:val="22"/>
        </w:rPr>
        <w:t xml:space="preserve"> ļoti rūpīgi izvērtēt, vai papildus maksājumu ieviešana ir pietiekami pamatota, it īpaši, ja ņem vērā, ka Latvijā daļa no alternatīvās enerģijas ražotājiem ne tikvien neveic obligātus maksājumus vietējās pašvaldības budžetā, bet saņem no</w:t>
      </w:r>
      <w:r w:rsidR="00A654D1">
        <w:rPr>
          <w:rFonts w:ascii="Arial" w:hAnsi="Arial" w:cs="Arial"/>
          <w:sz w:val="22"/>
          <w:szCs w:val="22"/>
        </w:rPr>
        <w:t xml:space="preserve"> sabiedrības finansiālu</w:t>
      </w:r>
      <w:r w:rsidR="003D445B" w:rsidRPr="00A654D1">
        <w:rPr>
          <w:rFonts w:ascii="Arial" w:hAnsi="Arial" w:cs="Arial"/>
          <w:sz w:val="22"/>
          <w:szCs w:val="22"/>
        </w:rPr>
        <w:t xml:space="preserve"> atbalstu  obligātā iepirkuma sistēmas ietvaros. </w:t>
      </w:r>
    </w:p>
    <w:p w14:paraId="6A3C40F2" w14:textId="2494621A" w:rsidR="001001D9" w:rsidRPr="00A654D1" w:rsidRDefault="001001D9" w:rsidP="001001D9">
      <w:pPr>
        <w:spacing w:line="276" w:lineRule="auto"/>
        <w:rPr>
          <w:rFonts w:ascii="Arial" w:hAnsi="Arial" w:cs="Arial"/>
          <w:sz w:val="22"/>
          <w:szCs w:val="22"/>
        </w:rPr>
      </w:pPr>
    </w:p>
    <w:p w14:paraId="7B3B57A0" w14:textId="77777777" w:rsidR="003E0C49" w:rsidRPr="00A654D1" w:rsidRDefault="003E0C49" w:rsidP="003E0C49">
      <w:pPr>
        <w:pStyle w:val="CommentText"/>
        <w:spacing w:after="0" w:line="276" w:lineRule="auto"/>
        <w:rPr>
          <w:rFonts w:ascii="Arial" w:hAnsi="Arial" w:cs="Arial"/>
          <w:sz w:val="22"/>
          <w:szCs w:val="22"/>
        </w:rPr>
      </w:pPr>
    </w:p>
    <w:p w14:paraId="525E231D" w14:textId="77777777" w:rsidR="003E0C49" w:rsidRPr="00A654D1" w:rsidRDefault="003E0C49" w:rsidP="003E0C49">
      <w:pPr>
        <w:spacing w:line="276" w:lineRule="auto"/>
        <w:jc w:val="both"/>
        <w:rPr>
          <w:rFonts w:ascii="Arial" w:hAnsi="Arial" w:cs="Arial"/>
          <w:sz w:val="22"/>
          <w:szCs w:val="22"/>
        </w:rPr>
      </w:pPr>
    </w:p>
    <w:p w14:paraId="0075DED0" w14:textId="77777777" w:rsidR="003E0C49" w:rsidRPr="00A654D1" w:rsidRDefault="003E0C49" w:rsidP="003E0C49">
      <w:pPr>
        <w:spacing w:line="276" w:lineRule="auto"/>
        <w:jc w:val="both"/>
        <w:rPr>
          <w:rFonts w:ascii="Arial" w:hAnsi="Arial" w:cs="Arial"/>
          <w:sz w:val="22"/>
          <w:szCs w:val="22"/>
        </w:rPr>
      </w:pPr>
      <w:r w:rsidRPr="00A654D1">
        <w:rPr>
          <w:rFonts w:ascii="Arial" w:hAnsi="Arial" w:cs="Arial"/>
          <w:sz w:val="22"/>
          <w:szCs w:val="22"/>
        </w:rPr>
        <w:t xml:space="preserve">Ģenerāldirektore                     </w:t>
      </w:r>
      <w:r w:rsidRPr="00A654D1">
        <w:rPr>
          <w:rFonts w:ascii="Arial" w:hAnsi="Arial" w:cs="Arial"/>
          <w:sz w:val="22"/>
          <w:szCs w:val="22"/>
        </w:rPr>
        <w:tab/>
        <w:t>(*paraksts)</w:t>
      </w:r>
      <w:r w:rsidRPr="00A654D1">
        <w:rPr>
          <w:rFonts w:ascii="Arial" w:hAnsi="Arial" w:cs="Arial"/>
          <w:sz w:val="22"/>
          <w:szCs w:val="22"/>
        </w:rPr>
        <w:tab/>
      </w:r>
      <w:r w:rsidRPr="00A654D1">
        <w:rPr>
          <w:rFonts w:ascii="Arial" w:hAnsi="Arial" w:cs="Arial"/>
          <w:sz w:val="22"/>
          <w:szCs w:val="22"/>
        </w:rPr>
        <w:tab/>
      </w:r>
      <w:proofErr w:type="spellStart"/>
      <w:r w:rsidRPr="00A654D1">
        <w:rPr>
          <w:rFonts w:ascii="Arial" w:hAnsi="Arial" w:cs="Arial"/>
          <w:sz w:val="22"/>
          <w:szCs w:val="22"/>
        </w:rPr>
        <w:t>L.Meņģelsone</w:t>
      </w:r>
      <w:proofErr w:type="spellEnd"/>
    </w:p>
    <w:p w14:paraId="44F18BC8" w14:textId="77777777" w:rsidR="003E0C49" w:rsidRPr="00A654D1" w:rsidRDefault="003E0C49" w:rsidP="003E0C49">
      <w:pPr>
        <w:spacing w:line="276" w:lineRule="auto"/>
        <w:jc w:val="both"/>
        <w:rPr>
          <w:rFonts w:ascii="Arial" w:hAnsi="Arial" w:cs="Arial"/>
          <w:sz w:val="22"/>
          <w:szCs w:val="22"/>
        </w:rPr>
      </w:pPr>
    </w:p>
    <w:p w14:paraId="018C56AC" w14:textId="77777777" w:rsidR="003E0C49" w:rsidRPr="00A654D1" w:rsidRDefault="003E0C49" w:rsidP="003E0C49">
      <w:pPr>
        <w:spacing w:line="276" w:lineRule="auto"/>
        <w:jc w:val="both"/>
        <w:rPr>
          <w:rFonts w:ascii="Arial" w:hAnsi="Arial" w:cs="Arial"/>
          <w:sz w:val="22"/>
          <w:szCs w:val="22"/>
        </w:rPr>
      </w:pPr>
      <w:r w:rsidRPr="00A654D1">
        <w:rPr>
          <w:rFonts w:ascii="Arial" w:hAnsi="Arial" w:cs="Arial"/>
          <w:sz w:val="22"/>
          <w:szCs w:val="22"/>
        </w:rPr>
        <w:t>*Dokuments parakstīts ar drošu elektronisko parakstu</w:t>
      </w:r>
    </w:p>
    <w:p w14:paraId="7FE5A958" w14:textId="77777777" w:rsidR="003E0C49" w:rsidRPr="00A654D1" w:rsidRDefault="003E0C49" w:rsidP="003E0C49">
      <w:pPr>
        <w:spacing w:line="276" w:lineRule="auto"/>
        <w:jc w:val="both"/>
        <w:rPr>
          <w:rFonts w:ascii="Arial" w:hAnsi="Arial" w:cs="Arial"/>
          <w:sz w:val="22"/>
          <w:szCs w:val="22"/>
        </w:rPr>
      </w:pPr>
    </w:p>
    <w:p w14:paraId="289EA343" w14:textId="77777777" w:rsidR="003E0C49" w:rsidRPr="00A654D1" w:rsidRDefault="003E0C49" w:rsidP="003E0C49">
      <w:pPr>
        <w:spacing w:line="276" w:lineRule="auto"/>
        <w:jc w:val="both"/>
        <w:rPr>
          <w:rFonts w:ascii="Arial" w:hAnsi="Arial" w:cs="Arial"/>
          <w:sz w:val="22"/>
          <w:szCs w:val="22"/>
        </w:rPr>
      </w:pPr>
    </w:p>
    <w:p w14:paraId="68E9FDF4" w14:textId="77777777" w:rsidR="003E0C49" w:rsidRPr="00A654D1" w:rsidRDefault="003E0C49" w:rsidP="003E0C49">
      <w:pPr>
        <w:spacing w:line="276" w:lineRule="auto"/>
        <w:jc w:val="both"/>
        <w:rPr>
          <w:rFonts w:ascii="Arial" w:hAnsi="Arial" w:cs="Arial"/>
          <w:sz w:val="22"/>
          <w:szCs w:val="22"/>
        </w:rPr>
      </w:pPr>
    </w:p>
    <w:p w14:paraId="73C077D1" w14:textId="77777777" w:rsidR="003E0C49" w:rsidRPr="00A654D1" w:rsidRDefault="003E0C49" w:rsidP="003E0C49">
      <w:pPr>
        <w:spacing w:line="276" w:lineRule="auto"/>
        <w:jc w:val="both"/>
        <w:rPr>
          <w:rFonts w:ascii="Arial" w:hAnsi="Arial" w:cs="Arial"/>
          <w:sz w:val="22"/>
          <w:szCs w:val="22"/>
        </w:rPr>
      </w:pPr>
    </w:p>
    <w:p w14:paraId="50A3847E" w14:textId="77777777" w:rsidR="003E0C49" w:rsidRPr="00A654D1" w:rsidRDefault="003E0C49" w:rsidP="003E0C49">
      <w:pPr>
        <w:spacing w:line="276" w:lineRule="auto"/>
        <w:jc w:val="both"/>
        <w:rPr>
          <w:rFonts w:ascii="Arial" w:hAnsi="Arial" w:cs="Arial"/>
          <w:sz w:val="22"/>
          <w:szCs w:val="22"/>
        </w:rPr>
      </w:pPr>
    </w:p>
    <w:p w14:paraId="2C1EC737" w14:textId="77777777" w:rsidR="003E0C49" w:rsidRPr="00A654D1" w:rsidRDefault="003E0C49" w:rsidP="003E0C49">
      <w:pPr>
        <w:jc w:val="both"/>
        <w:rPr>
          <w:rFonts w:ascii="Arial" w:hAnsi="Arial" w:cs="Arial"/>
          <w:sz w:val="18"/>
          <w:szCs w:val="18"/>
        </w:rPr>
      </w:pPr>
      <w:r w:rsidRPr="00A654D1">
        <w:rPr>
          <w:rFonts w:ascii="Arial" w:hAnsi="Arial" w:cs="Arial"/>
          <w:sz w:val="18"/>
          <w:szCs w:val="18"/>
        </w:rPr>
        <w:t>Leiškalns</w:t>
      </w:r>
    </w:p>
    <w:p w14:paraId="33CD62F8" w14:textId="77777777" w:rsidR="003E0C49" w:rsidRPr="00A654D1" w:rsidRDefault="003E0C49" w:rsidP="003E0C49">
      <w:pPr>
        <w:jc w:val="both"/>
        <w:rPr>
          <w:rFonts w:ascii="Arial" w:hAnsi="Arial" w:cs="Arial"/>
          <w:sz w:val="18"/>
          <w:szCs w:val="18"/>
        </w:rPr>
      </w:pPr>
      <w:r w:rsidRPr="00A654D1">
        <w:rPr>
          <w:rFonts w:ascii="Arial" w:hAnsi="Arial" w:cs="Arial"/>
          <w:sz w:val="18"/>
          <w:szCs w:val="18"/>
        </w:rPr>
        <w:t xml:space="preserve">29241312  </w:t>
      </w:r>
    </w:p>
    <w:p w14:paraId="695AA3B3" w14:textId="77777777" w:rsidR="003E0C49" w:rsidRPr="00A654D1" w:rsidRDefault="00B077B9" w:rsidP="003E0C49">
      <w:pPr>
        <w:jc w:val="both"/>
        <w:rPr>
          <w:rFonts w:ascii="Arial" w:hAnsi="Arial" w:cs="Arial"/>
          <w:sz w:val="18"/>
          <w:szCs w:val="18"/>
        </w:rPr>
      </w:pPr>
      <w:hyperlink r:id="rId7" w:history="1">
        <w:r w:rsidR="003E0C49" w:rsidRPr="00A654D1">
          <w:rPr>
            <w:rStyle w:val="Hyperlink"/>
            <w:rFonts w:ascii="Arial" w:hAnsi="Arial" w:cs="Arial"/>
            <w:sz w:val="18"/>
            <w:szCs w:val="18"/>
          </w:rPr>
          <w:t>peteris@lddk.lv</w:t>
        </w:r>
      </w:hyperlink>
    </w:p>
    <w:p w14:paraId="504FC010" w14:textId="77777777" w:rsidR="009D6E09" w:rsidRPr="00A654D1" w:rsidRDefault="009D6E09">
      <w:pPr>
        <w:rPr>
          <w:rFonts w:ascii="Arial" w:hAnsi="Arial" w:cs="Arial"/>
          <w:sz w:val="18"/>
          <w:szCs w:val="18"/>
        </w:rPr>
      </w:pPr>
    </w:p>
    <w:sectPr w:rsidR="009D6E09" w:rsidRPr="00A654D1" w:rsidSect="00004370">
      <w:headerReference w:type="even" r:id="rId8"/>
      <w:headerReference w:type="default" r:id="rId9"/>
      <w:footerReference w:type="even" r:id="rId10"/>
      <w:footerReference w:type="default" r:id="rId11"/>
      <w:pgSz w:w="11900" w:h="16840"/>
      <w:pgMar w:top="1440" w:right="1410" w:bottom="144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539CB" w14:textId="77777777" w:rsidR="00B077B9" w:rsidRDefault="00B077B9">
      <w:r>
        <w:separator/>
      </w:r>
    </w:p>
  </w:endnote>
  <w:endnote w:type="continuationSeparator" w:id="0">
    <w:p w14:paraId="282ABDB9" w14:textId="77777777" w:rsidR="00B077B9" w:rsidRDefault="00B07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1DE2A" w14:textId="77777777" w:rsidR="00BA3632" w:rsidRPr="005B6690" w:rsidRDefault="00A654D1" w:rsidP="00BA3632">
    <w:pPr>
      <w:pStyle w:val="Footer"/>
      <w:jc w:val="center"/>
      <w:rPr>
        <w:rFonts w:ascii="Arial Narrow" w:hAnsi="Arial Narrow"/>
        <w:sz w:val="14"/>
        <w:szCs w:val="20"/>
        <w:lang w:val="en-US"/>
      </w:rPr>
    </w:pPr>
    <w:r w:rsidRPr="005B6690">
      <w:rPr>
        <w:rFonts w:ascii="Arial Narrow" w:hAnsi="Arial Narrow"/>
        <w:sz w:val="14"/>
        <w:szCs w:val="20"/>
        <w:lang w:val="en-US"/>
      </w:rPr>
      <w:t xml:space="preserve">V    A    L    D    Ī    B    A    S                                                 </w:t>
    </w:r>
    <w:proofErr w:type="spellStart"/>
    <w:r w:rsidRPr="005B6690">
      <w:rPr>
        <w:rFonts w:ascii="Arial Narrow" w:hAnsi="Arial Narrow"/>
        <w:sz w:val="14"/>
        <w:szCs w:val="20"/>
        <w:lang w:val="en-US"/>
      </w:rPr>
      <w:t>S</w:t>
    </w:r>
    <w:proofErr w:type="spellEnd"/>
    <w:r w:rsidRPr="005B6690">
      <w:rPr>
        <w:rFonts w:ascii="Arial Narrow" w:hAnsi="Arial Narrow"/>
        <w:sz w:val="14"/>
        <w:szCs w:val="20"/>
        <w:lang w:val="en-US"/>
      </w:rPr>
      <w:t xml:space="preserve">    O    C    I    Ā    L    A    I    S                                                          P    A    R    T    N    E    R    I    S</w:t>
    </w:r>
  </w:p>
  <w:p w14:paraId="29C4DAFC" w14:textId="77777777" w:rsidR="00BA3632" w:rsidRPr="005B6690" w:rsidRDefault="00A654D1" w:rsidP="00BA3632">
    <w:pPr>
      <w:tabs>
        <w:tab w:val="center" w:pos="4153"/>
        <w:tab w:val="right" w:pos="8306"/>
      </w:tabs>
      <w:jc w:val="center"/>
      <w:rPr>
        <w:rFonts w:ascii="Arial Narrow" w:hAnsi="Arial Narrow"/>
        <w:sz w:val="18"/>
        <w:szCs w:val="20"/>
        <w:lang w:val="en-US"/>
      </w:rPr>
    </w:pPr>
    <w:r w:rsidRPr="005B6690">
      <w:rPr>
        <w:rFonts w:ascii="Arial Narrow" w:hAnsi="Arial Narrow"/>
        <w:sz w:val="18"/>
        <w:szCs w:val="20"/>
        <w:lang w:val="en-US"/>
      </w:rPr>
      <w:t>__________</w:t>
    </w:r>
    <w:r>
      <w:rPr>
        <w:rFonts w:ascii="Arial Narrow" w:hAnsi="Arial Narrow"/>
        <w:sz w:val="18"/>
        <w:szCs w:val="20"/>
        <w:lang w:val="en-US"/>
      </w:rPr>
      <w:t>_______________________________</w:t>
    </w:r>
    <w:r w:rsidRPr="005B6690">
      <w:rPr>
        <w:rFonts w:ascii="Arial Narrow" w:hAnsi="Arial Narrow"/>
        <w:sz w:val="18"/>
        <w:szCs w:val="20"/>
        <w:lang w:val="en-US"/>
      </w:rPr>
      <w:t>___________________________________________________________</w:t>
    </w:r>
  </w:p>
  <w:p w14:paraId="0011B457" w14:textId="77777777" w:rsidR="00BA3632" w:rsidRPr="005B6690" w:rsidRDefault="00A654D1" w:rsidP="00BA3632">
    <w:pPr>
      <w:tabs>
        <w:tab w:val="center" w:pos="4153"/>
        <w:tab w:val="right" w:pos="8306"/>
      </w:tabs>
      <w:jc w:val="center"/>
      <w:rPr>
        <w:rFonts w:ascii="Arial Narrow" w:hAnsi="Arial Narrow"/>
        <w:sz w:val="18"/>
        <w:szCs w:val="20"/>
        <w:lang w:val="en-US"/>
      </w:rPr>
    </w:pPr>
    <w:proofErr w:type="spellStart"/>
    <w:r w:rsidRPr="005B6690">
      <w:rPr>
        <w:rFonts w:ascii="Arial Narrow" w:hAnsi="Arial Narrow"/>
        <w:sz w:val="18"/>
        <w:szCs w:val="20"/>
        <w:lang w:val="en-US"/>
      </w:rPr>
      <w:t>Raiņa</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bulvāris</w:t>
    </w:r>
    <w:proofErr w:type="spellEnd"/>
    <w:r w:rsidRPr="005B6690">
      <w:rPr>
        <w:rFonts w:ascii="Arial Narrow" w:hAnsi="Arial Narrow"/>
        <w:sz w:val="18"/>
        <w:szCs w:val="20"/>
        <w:lang w:val="en-US"/>
      </w:rPr>
      <w:t xml:space="preserve"> 4, 2. </w:t>
    </w:r>
    <w:proofErr w:type="spellStart"/>
    <w:r w:rsidRPr="005B6690">
      <w:rPr>
        <w:rFonts w:ascii="Arial Narrow" w:hAnsi="Arial Narrow"/>
        <w:sz w:val="18"/>
        <w:szCs w:val="20"/>
        <w:lang w:val="en-US"/>
      </w:rPr>
      <w:t>stāvs</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Rīga</w:t>
    </w:r>
    <w:proofErr w:type="spellEnd"/>
    <w:r w:rsidRPr="005B6690">
      <w:rPr>
        <w:rFonts w:ascii="Arial Narrow" w:hAnsi="Arial Narrow"/>
        <w:sz w:val="18"/>
        <w:szCs w:val="20"/>
        <w:lang w:val="en-US"/>
      </w:rPr>
      <w:t xml:space="preserve">, LV-1050, </w:t>
    </w:r>
    <w:proofErr w:type="spellStart"/>
    <w:r w:rsidRPr="005B6690">
      <w:rPr>
        <w:rFonts w:ascii="Arial Narrow" w:hAnsi="Arial Narrow"/>
        <w:sz w:val="18"/>
        <w:szCs w:val="20"/>
        <w:lang w:val="en-US"/>
      </w:rPr>
      <w:t>Tālr</w:t>
    </w:r>
    <w:proofErr w:type="spellEnd"/>
    <w:r w:rsidRPr="005B6690">
      <w:rPr>
        <w:rFonts w:ascii="Arial Narrow" w:hAnsi="Arial Narrow"/>
        <w:sz w:val="18"/>
        <w:szCs w:val="20"/>
        <w:lang w:val="en-US"/>
      </w:rPr>
      <w:t xml:space="preserve">.: +371 67225162, </w:t>
    </w:r>
    <w:proofErr w:type="spellStart"/>
    <w:r w:rsidRPr="005B6690">
      <w:rPr>
        <w:rFonts w:ascii="Arial Narrow" w:hAnsi="Arial Narrow"/>
        <w:sz w:val="18"/>
        <w:szCs w:val="20"/>
        <w:lang w:val="en-US"/>
      </w:rPr>
      <w:t>Fakss</w:t>
    </w:r>
    <w:proofErr w:type="spellEnd"/>
    <w:r w:rsidRPr="005B6690">
      <w:rPr>
        <w:rFonts w:ascii="Arial Narrow" w:hAnsi="Arial Narrow"/>
        <w:sz w:val="18"/>
        <w:szCs w:val="20"/>
        <w:lang w:val="en-US"/>
      </w:rPr>
      <w:t xml:space="preserve">: +371 67224469, </w:t>
    </w:r>
  </w:p>
  <w:p w14:paraId="42402953" w14:textId="77777777" w:rsidR="00BA3632" w:rsidRPr="00BA3632" w:rsidRDefault="00A654D1" w:rsidP="00BA3632">
    <w:pPr>
      <w:tabs>
        <w:tab w:val="center" w:pos="4153"/>
        <w:tab w:val="right" w:pos="8306"/>
      </w:tabs>
      <w:jc w:val="center"/>
      <w:rPr>
        <w:rFonts w:ascii="Arial Narrow" w:hAnsi="Arial Narrow"/>
        <w:sz w:val="18"/>
        <w:szCs w:val="20"/>
        <w:lang w:val="en-US"/>
      </w:rPr>
    </w:pPr>
    <w:r w:rsidRPr="005B6690">
      <w:rPr>
        <w:rFonts w:ascii="Arial Narrow" w:hAnsi="Arial Narrow"/>
        <w:sz w:val="18"/>
        <w:szCs w:val="20"/>
        <w:lang w:val="en-US"/>
      </w:rPr>
      <w:t xml:space="preserve">E-pasts: lddk@lddk.lv, Vien.reģ.nr. 40008004918, </w:t>
    </w:r>
    <w:proofErr w:type="spellStart"/>
    <w:r w:rsidRPr="005B6690">
      <w:rPr>
        <w:rFonts w:ascii="Arial Narrow" w:hAnsi="Arial Narrow"/>
        <w:sz w:val="18"/>
        <w:szCs w:val="20"/>
        <w:lang w:val="en-US"/>
      </w:rPr>
      <w:t>Reģ.Nr</w:t>
    </w:r>
    <w:proofErr w:type="spellEnd"/>
    <w:r w:rsidRPr="005B6690">
      <w:rPr>
        <w:rFonts w:ascii="Arial Narrow" w:hAnsi="Arial Narrow"/>
        <w:sz w:val="18"/>
        <w:szCs w:val="20"/>
        <w:lang w:val="en-US"/>
      </w:rPr>
      <w:t xml:space="preserve">. ES </w:t>
    </w:r>
    <w:proofErr w:type="spellStart"/>
    <w:r w:rsidRPr="005B6690">
      <w:rPr>
        <w:rFonts w:ascii="Arial Narrow" w:hAnsi="Arial Narrow"/>
        <w:sz w:val="18"/>
        <w:szCs w:val="20"/>
        <w:lang w:val="en-US"/>
      </w:rPr>
      <w:t>Pārredzamības</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reģist</w:t>
    </w:r>
    <w:r>
      <w:rPr>
        <w:rFonts w:ascii="Arial Narrow" w:hAnsi="Arial Narrow"/>
        <w:sz w:val="18"/>
        <w:szCs w:val="20"/>
        <w:lang w:val="en-US"/>
      </w:rPr>
      <w:t>rā</w:t>
    </w:r>
    <w:proofErr w:type="spellEnd"/>
    <w:r>
      <w:rPr>
        <w:rFonts w:ascii="Arial Narrow" w:hAnsi="Arial Narrow"/>
        <w:sz w:val="18"/>
        <w:szCs w:val="20"/>
        <w:lang w:val="en-US"/>
      </w:rPr>
      <w:t xml:space="preserve"> 968177917885-14, www.lddk.lv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794F9" w14:textId="77777777" w:rsidR="00BA3632" w:rsidRPr="005B6690" w:rsidRDefault="00A654D1" w:rsidP="00BA3632">
    <w:pPr>
      <w:pStyle w:val="Footer"/>
      <w:jc w:val="center"/>
      <w:rPr>
        <w:rFonts w:ascii="Arial Narrow" w:hAnsi="Arial Narrow"/>
        <w:sz w:val="14"/>
        <w:szCs w:val="20"/>
        <w:lang w:val="en-US"/>
      </w:rPr>
    </w:pPr>
    <w:r w:rsidRPr="005B6690">
      <w:rPr>
        <w:rFonts w:ascii="Arial Narrow" w:hAnsi="Arial Narrow"/>
        <w:sz w:val="14"/>
        <w:szCs w:val="20"/>
        <w:lang w:val="en-US"/>
      </w:rPr>
      <w:t xml:space="preserve">V    A    L    D    Ī    B    A    S                                                 </w:t>
    </w:r>
    <w:proofErr w:type="spellStart"/>
    <w:r w:rsidRPr="005B6690">
      <w:rPr>
        <w:rFonts w:ascii="Arial Narrow" w:hAnsi="Arial Narrow"/>
        <w:sz w:val="14"/>
        <w:szCs w:val="20"/>
        <w:lang w:val="en-US"/>
      </w:rPr>
      <w:t>S</w:t>
    </w:r>
    <w:proofErr w:type="spellEnd"/>
    <w:r w:rsidRPr="005B6690">
      <w:rPr>
        <w:rFonts w:ascii="Arial Narrow" w:hAnsi="Arial Narrow"/>
        <w:sz w:val="14"/>
        <w:szCs w:val="20"/>
        <w:lang w:val="en-US"/>
      </w:rPr>
      <w:t xml:space="preserve">    O    C    I    Ā    L    A    I    S                                                          P    A    R    T    N    E    R    I    S</w:t>
    </w:r>
  </w:p>
  <w:p w14:paraId="686AE7C6" w14:textId="77777777" w:rsidR="00BA3632" w:rsidRPr="005B6690" w:rsidRDefault="00A654D1" w:rsidP="00BA3632">
    <w:pPr>
      <w:tabs>
        <w:tab w:val="center" w:pos="4153"/>
        <w:tab w:val="right" w:pos="8306"/>
      </w:tabs>
      <w:jc w:val="center"/>
      <w:rPr>
        <w:rFonts w:ascii="Arial Narrow" w:hAnsi="Arial Narrow"/>
        <w:sz w:val="18"/>
        <w:szCs w:val="20"/>
        <w:lang w:val="en-US"/>
      </w:rPr>
    </w:pPr>
    <w:r w:rsidRPr="005B6690">
      <w:rPr>
        <w:rFonts w:ascii="Arial Narrow" w:hAnsi="Arial Narrow"/>
        <w:sz w:val="18"/>
        <w:szCs w:val="20"/>
        <w:lang w:val="en-US"/>
      </w:rPr>
      <w:t>__________</w:t>
    </w:r>
    <w:r>
      <w:rPr>
        <w:rFonts w:ascii="Arial Narrow" w:hAnsi="Arial Narrow"/>
        <w:sz w:val="18"/>
        <w:szCs w:val="20"/>
        <w:lang w:val="en-US"/>
      </w:rPr>
      <w:t>_______________________________</w:t>
    </w:r>
    <w:r w:rsidRPr="005B6690">
      <w:rPr>
        <w:rFonts w:ascii="Arial Narrow" w:hAnsi="Arial Narrow"/>
        <w:sz w:val="18"/>
        <w:szCs w:val="20"/>
        <w:lang w:val="en-US"/>
      </w:rPr>
      <w:t>___________________________________________________________</w:t>
    </w:r>
  </w:p>
  <w:p w14:paraId="684A9688" w14:textId="77777777" w:rsidR="00BA3632" w:rsidRPr="005B6690" w:rsidRDefault="00A654D1" w:rsidP="00BA3632">
    <w:pPr>
      <w:tabs>
        <w:tab w:val="center" w:pos="4153"/>
        <w:tab w:val="right" w:pos="8306"/>
      </w:tabs>
      <w:jc w:val="center"/>
      <w:rPr>
        <w:rFonts w:ascii="Arial Narrow" w:hAnsi="Arial Narrow"/>
        <w:sz w:val="18"/>
        <w:szCs w:val="20"/>
        <w:lang w:val="en-US"/>
      </w:rPr>
    </w:pPr>
    <w:proofErr w:type="spellStart"/>
    <w:r w:rsidRPr="005B6690">
      <w:rPr>
        <w:rFonts w:ascii="Arial Narrow" w:hAnsi="Arial Narrow"/>
        <w:sz w:val="18"/>
        <w:szCs w:val="20"/>
        <w:lang w:val="en-US"/>
      </w:rPr>
      <w:t>Raiņa</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bulvāris</w:t>
    </w:r>
    <w:proofErr w:type="spellEnd"/>
    <w:r w:rsidRPr="005B6690">
      <w:rPr>
        <w:rFonts w:ascii="Arial Narrow" w:hAnsi="Arial Narrow"/>
        <w:sz w:val="18"/>
        <w:szCs w:val="20"/>
        <w:lang w:val="en-US"/>
      </w:rPr>
      <w:t xml:space="preserve"> 4, 2. </w:t>
    </w:r>
    <w:proofErr w:type="spellStart"/>
    <w:r w:rsidRPr="005B6690">
      <w:rPr>
        <w:rFonts w:ascii="Arial Narrow" w:hAnsi="Arial Narrow"/>
        <w:sz w:val="18"/>
        <w:szCs w:val="20"/>
        <w:lang w:val="en-US"/>
      </w:rPr>
      <w:t>stāvs</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Rīga</w:t>
    </w:r>
    <w:proofErr w:type="spellEnd"/>
    <w:r w:rsidRPr="005B6690">
      <w:rPr>
        <w:rFonts w:ascii="Arial Narrow" w:hAnsi="Arial Narrow"/>
        <w:sz w:val="18"/>
        <w:szCs w:val="20"/>
        <w:lang w:val="en-US"/>
      </w:rPr>
      <w:t xml:space="preserve">, LV-1050, </w:t>
    </w:r>
    <w:proofErr w:type="spellStart"/>
    <w:r w:rsidRPr="005B6690">
      <w:rPr>
        <w:rFonts w:ascii="Arial Narrow" w:hAnsi="Arial Narrow"/>
        <w:sz w:val="18"/>
        <w:szCs w:val="20"/>
        <w:lang w:val="en-US"/>
      </w:rPr>
      <w:t>Tālr</w:t>
    </w:r>
    <w:proofErr w:type="spellEnd"/>
    <w:r w:rsidRPr="005B6690">
      <w:rPr>
        <w:rFonts w:ascii="Arial Narrow" w:hAnsi="Arial Narrow"/>
        <w:sz w:val="18"/>
        <w:szCs w:val="20"/>
        <w:lang w:val="en-US"/>
      </w:rPr>
      <w:t xml:space="preserve">.: +371 67225162, </w:t>
    </w:r>
    <w:proofErr w:type="spellStart"/>
    <w:r w:rsidRPr="005B6690">
      <w:rPr>
        <w:rFonts w:ascii="Arial Narrow" w:hAnsi="Arial Narrow"/>
        <w:sz w:val="18"/>
        <w:szCs w:val="20"/>
        <w:lang w:val="en-US"/>
      </w:rPr>
      <w:t>Fakss</w:t>
    </w:r>
    <w:proofErr w:type="spellEnd"/>
    <w:r w:rsidRPr="005B6690">
      <w:rPr>
        <w:rFonts w:ascii="Arial Narrow" w:hAnsi="Arial Narrow"/>
        <w:sz w:val="18"/>
        <w:szCs w:val="20"/>
        <w:lang w:val="en-US"/>
      </w:rPr>
      <w:t xml:space="preserve">: +371 67224469, </w:t>
    </w:r>
  </w:p>
  <w:p w14:paraId="107DC610" w14:textId="77777777" w:rsidR="00BA3632" w:rsidRPr="00BA3632" w:rsidRDefault="00A654D1" w:rsidP="00BA3632">
    <w:pPr>
      <w:tabs>
        <w:tab w:val="center" w:pos="4153"/>
        <w:tab w:val="right" w:pos="8306"/>
      </w:tabs>
      <w:jc w:val="center"/>
      <w:rPr>
        <w:rFonts w:ascii="Arial Narrow" w:hAnsi="Arial Narrow"/>
        <w:sz w:val="18"/>
        <w:szCs w:val="20"/>
        <w:lang w:val="en-US"/>
      </w:rPr>
    </w:pPr>
    <w:r w:rsidRPr="005B6690">
      <w:rPr>
        <w:rFonts w:ascii="Arial Narrow" w:hAnsi="Arial Narrow"/>
        <w:sz w:val="18"/>
        <w:szCs w:val="20"/>
        <w:lang w:val="en-US"/>
      </w:rPr>
      <w:t xml:space="preserve">E-pasts: lddk@lddk.lv, Vien.reģ.nr. 40008004918, </w:t>
    </w:r>
    <w:proofErr w:type="spellStart"/>
    <w:r w:rsidRPr="005B6690">
      <w:rPr>
        <w:rFonts w:ascii="Arial Narrow" w:hAnsi="Arial Narrow"/>
        <w:sz w:val="18"/>
        <w:szCs w:val="20"/>
        <w:lang w:val="en-US"/>
      </w:rPr>
      <w:t>Reģ.Nr</w:t>
    </w:r>
    <w:proofErr w:type="spellEnd"/>
    <w:r w:rsidRPr="005B6690">
      <w:rPr>
        <w:rFonts w:ascii="Arial Narrow" w:hAnsi="Arial Narrow"/>
        <w:sz w:val="18"/>
        <w:szCs w:val="20"/>
        <w:lang w:val="en-US"/>
      </w:rPr>
      <w:t xml:space="preserve">. ES </w:t>
    </w:r>
    <w:proofErr w:type="spellStart"/>
    <w:r w:rsidRPr="005B6690">
      <w:rPr>
        <w:rFonts w:ascii="Arial Narrow" w:hAnsi="Arial Narrow"/>
        <w:sz w:val="18"/>
        <w:szCs w:val="20"/>
        <w:lang w:val="en-US"/>
      </w:rPr>
      <w:t>Pārredzamības</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reģist</w:t>
    </w:r>
    <w:r>
      <w:rPr>
        <w:rFonts w:ascii="Arial Narrow" w:hAnsi="Arial Narrow"/>
        <w:sz w:val="18"/>
        <w:szCs w:val="20"/>
        <w:lang w:val="en-US"/>
      </w:rPr>
      <w:t>rā</w:t>
    </w:r>
    <w:proofErr w:type="spellEnd"/>
    <w:r>
      <w:rPr>
        <w:rFonts w:ascii="Arial Narrow" w:hAnsi="Arial Narrow"/>
        <w:sz w:val="18"/>
        <w:szCs w:val="20"/>
        <w:lang w:val="en-US"/>
      </w:rPr>
      <w:t xml:space="preserve">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9B5BD" w14:textId="77777777" w:rsidR="00B077B9" w:rsidRDefault="00B077B9">
      <w:r>
        <w:separator/>
      </w:r>
    </w:p>
  </w:footnote>
  <w:footnote w:type="continuationSeparator" w:id="0">
    <w:p w14:paraId="4F4C30F8" w14:textId="77777777" w:rsidR="00B077B9" w:rsidRDefault="00B07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70189" w14:textId="77777777" w:rsidR="00BA3632" w:rsidRDefault="00A654D1" w:rsidP="00BA3632">
    <w:pPr>
      <w:pStyle w:val="Header"/>
      <w:tabs>
        <w:tab w:val="clear" w:pos="8306"/>
        <w:tab w:val="left" w:pos="5580"/>
      </w:tabs>
    </w:pPr>
    <w:r>
      <w:rPr>
        <w:noProof/>
        <w:lang w:eastAsia="lv-LV"/>
      </w:rPr>
      <w:drawing>
        <wp:anchor distT="0" distB="0" distL="114300" distR="114300" simplePos="0" relativeHeight="251660288" behindDoc="1" locked="0" layoutInCell="1" allowOverlap="1" wp14:anchorId="34583DA5" wp14:editId="3841A481">
          <wp:simplePos x="0" y="0"/>
          <wp:positionH relativeFrom="margin">
            <wp:posOffset>2208530</wp:posOffset>
          </wp:positionH>
          <wp:positionV relativeFrom="paragraph">
            <wp:posOffset>-190500</wp:posOffset>
          </wp:positionV>
          <wp:extent cx="1390650" cy="5346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2012DA1C" w14:textId="77777777" w:rsidR="00BA3632" w:rsidRDefault="00B07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B2F3C" w14:textId="77777777" w:rsidR="00BA3632" w:rsidRDefault="00A654D1" w:rsidP="00BA3632">
    <w:pPr>
      <w:pStyle w:val="Header"/>
      <w:tabs>
        <w:tab w:val="clear" w:pos="8306"/>
        <w:tab w:val="left" w:pos="5580"/>
      </w:tabs>
    </w:pPr>
    <w:r>
      <w:rPr>
        <w:noProof/>
        <w:lang w:eastAsia="lv-LV"/>
      </w:rPr>
      <w:drawing>
        <wp:anchor distT="0" distB="0" distL="114300" distR="114300" simplePos="0" relativeHeight="251659264" behindDoc="1" locked="0" layoutInCell="1" allowOverlap="1" wp14:anchorId="4950C03B" wp14:editId="39EB6955">
          <wp:simplePos x="0" y="0"/>
          <wp:positionH relativeFrom="margin">
            <wp:posOffset>2208530</wp:posOffset>
          </wp:positionH>
          <wp:positionV relativeFrom="paragraph">
            <wp:posOffset>-190500</wp:posOffset>
          </wp:positionV>
          <wp:extent cx="1390650" cy="534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406FCF10" w14:textId="77777777" w:rsidR="00BA3632" w:rsidRDefault="00B077B9" w:rsidP="00BA3632">
    <w:pPr>
      <w:pStyle w:val="Header"/>
    </w:pPr>
  </w:p>
  <w:p w14:paraId="1C67707B" w14:textId="77777777" w:rsidR="00BA3632" w:rsidRDefault="00B07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F2B9D"/>
    <w:multiLevelType w:val="hybridMultilevel"/>
    <w:tmpl w:val="3C805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49"/>
    <w:rsid w:val="001001D9"/>
    <w:rsid w:val="002636AE"/>
    <w:rsid w:val="00264591"/>
    <w:rsid w:val="00284D28"/>
    <w:rsid w:val="003647CD"/>
    <w:rsid w:val="003D2F58"/>
    <w:rsid w:val="003D445B"/>
    <w:rsid w:val="003E0C49"/>
    <w:rsid w:val="00457519"/>
    <w:rsid w:val="00592DE6"/>
    <w:rsid w:val="005E427E"/>
    <w:rsid w:val="0075175E"/>
    <w:rsid w:val="00787E6F"/>
    <w:rsid w:val="0090665A"/>
    <w:rsid w:val="00961CF1"/>
    <w:rsid w:val="009D6E09"/>
    <w:rsid w:val="00A654D1"/>
    <w:rsid w:val="00AB2265"/>
    <w:rsid w:val="00B077B9"/>
    <w:rsid w:val="00F15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49B78"/>
  <w15:chartTrackingRefBased/>
  <w15:docId w15:val="{B26F7D6B-5DAA-45EC-9A86-00A29394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49"/>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C49"/>
    <w:pPr>
      <w:ind w:left="720"/>
      <w:contextualSpacing/>
    </w:pPr>
  </w:style>
  <w:style w:type="character" w:styleId="Hyperlink">
    <w:name w:val="Hyperlink"/>
    <w:basedOn w:val="DefaultParagraphFont"/>
    <w:uiPriority w:val="99"/>
    <w:unhideWhenUsed/>
    <w:rsid w:val="003E0C49"/>
    <w:rPr>
      <w:color w:val="0563C1" w:themeColor="hyperlink"/>
      <w:u w:val="single"/>
    </w:rPr>
  </w:style>
  <w:style w:type="paragraph" w:styleId="Header">
    <w:name w:val="header"/>
    <w:basedOn w:val="Normal"/>
    <w:link w:val="HeaderChar"/>
    <w:uiPriority w:val="99"/>
    <w:unhideWhenUsed/>
    <w:rsid w:val="003E0C49"/>
    <w:pPr>
      <w:tabs>
        <w:tab w:val="center" w:pos="4153"/>
        <w:tab w:val="right" w:pos="8306"/>
      </w:tabs>
    </w:pPr>
  </w:style>
  <w:style w:type="character" w:customStyle="1" w:styleId="HeaderChar">
    <w:name w:val="Header Char"/>
    <w:basedOn w:val="DefaultParagraphFont"/>
    <w:link w:val="Header"/>
    <w:uiPriority w:val="99"/>
    <w:rsid w:val="003E0C49"/>
    <w:rPr>
      <w:rFonts w:eastAsia="Times New Roman"/>
      <w:sz w:val="24"/>
      <w:szCs w:val="24"/>
    </w:rPr>
  </w:style>
  <w:style w:type="paragraph" w:styleId="Footer">
    <w:name w:val="footer"/>
    <w:basedOn w:val="Normal"/>
    <w:link w:val="FooterChar"/>
    <w:uiPriority w:val="99"/>
    <w:unhideWhenUsed/>
    <w:rsid w:val="003E0C49"/>
    <w:pPr>
      <w:tabs>
        <w:tab w:val="center" w:pos="4153"/>
        <w:tab w:val="right" w:pos="8306"/>
      </w:tabs>
    </w:pPr>
  </w:style>
  <w:style w:type="character" w:customStyle="1" w:styleId="FooterChar">
    <w:name w:val="Footer Char"/>
    <w:basedOn w:val="DefaultParagraphFont"/>
    <w:link w:val="Footer"/>
    <w:uiPriority w:val="99"/>
    <w:rsid w:val="003E0C49"/>
    <w:rPr>
      <w:rFonts w:eastAsia="Times New Roman"/>
      <w:sz w:val="24"/>
      <w:szCs w:val="24"/>
    </w:rPr>
  </w:style>
  <w:style w:type="paragraph" w:styleId="CommentText">
    <w:name w:val="annotation text"/>
    <w:basedOn w:val="Normal"/>
    <w:link w:val="CommentTextChar"/>
    <w:uiPriority w:val="99"/>
    <w:semiHidden/>
    <w:unhideWhenUsed/>
    <w:rsid w:val="003E0C49"/>
    <w:pPr>
      <w:widowControl w:val="0"/>
      <w:spacing w:after="200"/>
      <w:jc w:val="both"/>
    </w:pPr>
    <w:rPr>
      <w:rFonts w:ascii="Times New Roman" w:eastAsia="Calibri" w:hAnsi="Times New Roman" w:cs="Times New Roman"/>
      <w:color w:val="000000" w:themeColor="text1"/>
      <w:sz w:val="20"/>
      <w:szCs w:val="20"/>
    </w:rPr>
  </w:style>
  <w:style w:type="character" w:customStyle="1" w:styleId="CommentTextChar">
    <w:name w:val="Comment Text Char"/>
    <w:basedOn w:val="DefaultParagraphFont"/>
    <w:link w:val="CommentText"/>
    <w:uiPriority w:val="99"/>
    <w:semiHidden/>
    <w:rsid w:val="003E0C49"/>
    <w:rPr>
      <w:rFonts w:ascii="Times New Roman" w:eastAsia="Calibri" w:hAnsi="Times New Roman" w:cs="Times New Roman"/>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teris@lddk.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1143</Words>
  <Characters>653</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Pēteris Leiškalns</dc:creator>
  <cp:keywords/>
  <dc:description/>
  <cp:lastModifiedBy>Einārs Cilinskis</cp:lastModifiedBy>
  <cp:revision>3</cp:revision>
  <dcterms:created xsi:type="dcterms:W3CDTF">2022-03-18T10:37:00Z</dcterms:created>
  <dcterms:modified xsi:type="dcterms:W3CDTF">2022-03-23T14:04:00Z</dcterms:modified>
</cp:coreProperties>
</file>