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57AC2" w14:textId="77777777" w:rsidR="00816DC0" w:rsidRDefault="00F356C5">
      <w:pPr>
        <w:jc w:val="center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Ventspilī</w:t>
      </w:r>
    </w:p>
    <w:p w14:paraId="35C354CC" w14:textId="77777777" w:rsidR="00816DC0" w:rsidRDefault="00816DC0">
      <w:pPr>
        <w:jc w:val="center"/>
        <w:rPr>
          <w:rFonts w:ascii="Times New Roman" w:hAnsi="Times New Roman"/>
          <w:sz w:val="10"/>
          <w:szCs w:val="24"/>
          <w:lang w:val="lv-LV"/>
        </w:rPr>
      </w:pPr>
    </w:p>
    <w:p w14:paraId="2198D44D" w14:textId="77777777" w:rsidR="00816DC0" w:rsidRDefault="00F356C5">
      <w:p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2022. gada 24. janvārī Nr. 1-1/06</w:t>
      </w:r>
    </w:p>
    <w:p w14:paraId="7F155EAB" w14:textId="77777777" w:rsidR="00816DC0" w:rsidRDefault="00F356C5">
      <w:pPr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Uz 24.01.2022. Nr. MV-N/114</w:t>
      </w:r>
    </w:p>
    <w:p w14:paraId="71DDB802" w14:textId="77777777" w:rsidR="00816DC0" w:rsidRDefault="00F356C5">
      <w:pPr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Aizsardzības ministrija</w:t>
      </w:r>
    </w:p>
    <w:p w14:paraId="61E92886" w14:textId="77777777" w:rsidR="00816DC0" w:rsidRDefault="00F356C5">
      <w:pPr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color w:val="0000FF"/>
          <w:sz w:val="24"/>
          <w:szCs w:val="24"/>
          <w:u w:val="single"/>
          <w:lang w:val="lv-LV"/>
        </w:rPr>
        <w:t>pasts</w:t>
      </w:r>
      <w:hyperlink r:id="rId6">
        <w:r>
          <w:rPr>
            <w:rStyle w:val="Hipersaite"/>
            <w:rFonts w:ascii="Times New Roman" w:hAnsi="Times New Roman"/>
            <w:sz w:val="24"/>
            <w:szCs w:val="24"/>
            <w:lang w:val="lv-LV"/>
          </w:rPr>
          <w:t>@mod.gov.lv</w:t>
        </w:r>
      </w:hyperlink>
      <w:r>
        <w:rPr>
          <w:rFonts w:ascii="Times New Roman" w:hAnsi="Times New Roman"/>
          <w:sz w:val="24"/>
          <w:szCs w:val="24"/>
          <w:lang w:val="lv-LV"/>
        </w:rPr>
        <w:t xml:space="preserve"> </w:t>
      </w:r>
    </w:p>
    <w:p w14:paraId="48C48A00" w14:textId="77777777" w:rsidR="00816DC0" w:rsidRDefault="00816DC0">
      <w:pPr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36EEFC5D" w14:textId="77777777" w:rsidR="00816DC0" w:rsidRDefault="00F356C5">
      <w:pPr>
        <w:jc w:val="right"/>
        <w:rPr>
          <w:rFonts w:ascii="Times New Roman" w:hAnsi="Times New Roman"/>
          <w:sz w:val="22"/>
          <w:szCs w:val="24"/>
          <w:lang w:val="lv-LV"/>
        </w:rPr>
      </w:pPr>
      <w:r>
        <w:rPr>
          <w:rFonts w:ascii="Times New Roman" w:hAnsi="Times New Roman"/>
          <w:sz w:val="22"/>
          <w:szCs w:val="24"/>
          <w:lang w:val="lv-LV"/>
        </w:rPr>
        <w:t>Informācijai:</w:t>
      </w:r>
    </w:p>
    <w:p w14:paraId="095457E0" w14:textId="77777777" w:rsidR="00816DC0" w:rsidRDefault="00F356C5">
      <w:pPr>
        <w:jc w:val="right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t>Ventspils valstspilsētas pašvaldība</w:t>
      </w:r>
    </w:p>
    <w:p w14:paraId="03BBE8EC" w14:textId="77777777" w:rsidR="00816DC0" w:rsidRDefault="00F356C5">
      <w:pPr>
        <w:jc w:val="right"/>
        <w:rPr>
          <w:rFonts w:ascii="Times New Roman" w:hAnsi="Times New Roman"/>
          <w:sz w:val="22"/>
          <w:szCs w:val="24"/>
          <w:lang w:val="lv-LV"/>
        </w:rPr>
      </w:pPr>
      <w:hyperlink r:id="rId7">
        <w:r>
          <w:rPr>
            <w:rStyle w:val="Hipersaite"/>
            <w:rFonts w:ascii="Times New Roman" w:hAnsi="Times New Roman"/>
            <w:sz w:val="24"/>
            <w:szCs w:val="24"/>
            <w:lang w:val="lv-LV"/>
          </w:rPr>
          <w:t>dome@ventspils.lv</w:t>
        </w:r>
      </w:hyperlink>
      <w:r>
        <w:rPr>
          <w:rFonts w:ascii="Times New Roman" w:hAnsi="Times New Roman"/>
          <w:sz w:val="22"/>
          <w:szCs w:val="24"/>
          <w:lang w:val="lv-LV"/>
        </w:rPr>
        <w:t xml:space="preserve"> </w:t>
      </w:r>
    </w:p>
    <w:p w14:paraId="5AE35038" w14:textId="77777777" w:rsidR="00816DC0" w:rsidRDefault="00816DC0">
      <w:pPr>
        <w:rPr>
          <w:rFonts w:ascii="Times New Roman" w:hAnsi="Times New Roman"/>
          <w:szCs w:val="24"/>
          <w:lang w:val="lv-LV"/>
        </w:rPr>
      </w:pPr>
    </w:p>
    <w:p w14:paraId="54D6C1A8" w14:textId="77777777" w:rsidR="00572DA2" w:rsidRDefault="00572DA2">
      <w:pPr>
        <w:rPr>
          <w:rFonts w:ascii="Times New Roman" w:hAnsi="Times New Roman"/>
          <w:i/>
          <w:sz w:val="24"/>
          <w:szCs w:val="24"/>
          <w:lang w:val="lv-LV"/>
        </w:rPr>
      </w:pPr>
    </w:p>
    <w:p w14:paraId="5D894DCF" w14:textId="552DB071" w:rsidR="00816DC0" w:rsidRDefault="00F356C5">
      <w:pPr>
        <w:rPr>
          <w:rFonts w:ascii="Times New Roman" w:hAnsi="Times New Roman"/>
          <w:b/>
          <w:i/>
          <w:sz w:val="24"/>
          <w:szCs w:val="24"/>
          <w:lang w:val="lv-LV"/>
        </w:rPr>
      </w:pPr>
      <w:r>
        <w:rPr>
          <w:rFonts w:ascii="Times New Roman" w:hAnsi="Times New Roman"/>
          <w:i/>
          <w:sz w:val="24"/>
          <w:szCs w:val="24"/>
          <w:lang w:val="lv-LV"/>
        </w:rPr>
        <w:t xml:space="preserve">Par Ministru kabineta rīkojuma par </w:t>
      </w:r>
    </w:p>
    <w:p w14:paraId="777AD364" w14:textId="77777777" w:rsidR="00816DC0" w:rsidRDefault="00F356C5">
      <w:pPr>
        <w:rPr>
          <w:rFonts w:ascii="Times New Roman" w:hAnsi="Times New Roman"/>
          <w:b/>
          <w:i/>
          <w:sz w:val="24"/>
          <w:szCs w:val="24"/>
          <w:lang w:val="lv-LV"/>
        </w:rPr>
      </w:pPr>
      <w:r>
        <w:rPr>
          <w:rFonts w:ascii="Times New Roman" w:hAnsi="Times New Roman"/>
          <w:i/>
          <w:sz w:val="24"/>
          <w:szCs w:val="24"/>
          <w:lang w:val="lv-LV"/>
        </w:rPr>
        <w:t xml:space="preserve">finansējuma piešķiršanu SIA "Ventspils lidostai" </w:t>
      </w:r>
      <w:r>
        <w:rPr>
          <w:rFonts w:ascii="Times New Roman" w:hAnsi="Times New Roman"/>
          <w:i/>
          <w:sz w:val="24"/>
          <w:szCs w:val="24"/>
          <w:lang w:val="lv-LV"/>
        </w:rPr>
        <w:br/>
        <w:t xml:space="preserve">izsludināšanu saskaņošanai </w:t>
      </w:r>
    </w:p>
    <w:p w14:paraId="3E0C9153" w14:textId="77777777" w:rsidR="00816DC0" w:rsidRDefault="00816DC0">
      <w:pPr>
        <w:rPr>
          <w:rFonts w:ascii="Times New Roman" w:hAnsi="Times New Roman"/>
          <w:b/>
          <w:sz w:val="18"/>
          <w:szCs w:val="24"/>
          <w:lang w:val="lv-LV"/>
        </w:rPr>
      </w:pPr>
    </w:p>
    <w:p w14:paraId="032FE982" w14:textId="4DD0255E" w:rsidR="00816DC0" w:rsidRDefault="00F356C5">
      <w:pPr>
        <w:spacing w:before="120" w:after="1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ab/>
        <w:t xml:space="preserve">SIA “Ventspils lidosta” ir iepazinusies ar Ministru kabineta rīkojuma </w:t>
      </w:r>
      <w:r>
        <w:rPr>
          <w:rFonts w:ascii="Times New Roman" w:hAnsi="Times New Roman"/>
          <w:sz w:val="24"/>
          <w:szCs w:val="24"/>
          <w:lang w:val="lv-LV"/>
        </w:rPr>
        <w:t>projektu “Par finansējumu līguma par sabiedriski svarīgu funkciju veikšanas atbalsta saistību uzlikšanu SIA "Ventspils lidosta" izpildes nodrošināšanai” (Nr. 21-TA-1813</w:t>
      </w:r>
      <w:r>
        <w:rPr>
          <w:rStyle w:val="FootnoteAnchor"/>
          <w:rFonts w:ascii="Times New Roman" w:hAnsi="Times New Roman"/>
          <w:sz w:val="24"/>
          <w:szCs w:val="24"/>
          <w:lang w:val="lv-LV"/>
        </w:rPr>
        <w:footnoteReference w:id="1"/>
      </w:r>
      <w:r>
        <w:rPr>
          <w:rFonts w:ascii="Times New Roman" w:hAnsi="Times New Roman"/>
          <w:sz w:val="24"/>
          <w:szCs w:val="24"/>
          <w:lang w:val="lv-LV"/>
        </w:rPr>
        <w:t xml:space="preserve">) un informējam, ka kapitālsabiedrībai nav </w:t>
      </w:r>
      <w:r>
        <w:rPr>
          <w:rFonts w:ascii="Times New Roman" w:hAnsi="Times New Roman"/>
          <w:sz w:val="24"/>
          <w:szCs w:val="24"/>
          <w:lang w:val="lv-LV"/>
        </w:rPr>
        <w:t xml:space="preserve">iebildumu </w:t>
      </w:r>
      <w:r>
        <w:rPr>
          <w:rFonts w:ascii="Times New Roman" w:hAnsi="Times New Roman"/>
          <w:sz w:val="24"/>
          <w:szCs w:val="24"/>
          <w:lang w:val="lv-LV"/>
        </w:rPr>
        <w:t>sagatavotajam</w:t>
      </w:r>
      <w:r>
        <w:rPr>
          <w:rFonts w:ascii="Times New Roman" w:hAnsi="Times New Roman"/>
          <w:sz w:val="24"/>
          <w:szCs w:val="24"/>
          <w:lang w:val="lv-LV"/>
        </w:rPr>
        <w:t xml:space="preserve"> rīkoj</w:t>
      </w:r>
      <w:r>
        <w:rPr>
          <w:rFonts w:ascii="Times New Roman" w:hAnsi="Times New Roman"/>
          <w:sz w:val="24"/>
          <w:szCs w:val="24"/>
          <w:lang w:val="lv-LV"/>
        </w:rPr>
        <w:t>uma projektam.</w:t>
      </w:r>
    </w:p>
    <w:p w14:paraId="601DD739" w14:textId="77777777" w:rsidR="00816DC0" w:rsidRDefault="00816DC0">
      <w:pPr>
        <w:spacing w:before="120"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3D68BFC" w14:textId="77777777" w:rsidR="00816DC0" w:rsidRDefault="00816DC0">
      <w:pPr>
        <w:spacing w:before="120"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91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3680"/>
        <w:gridCol w:w="2391"/>
      </w:tblGrid>
      <w:tr w:rsidR="00816DC0" w14:paraId="4640D291" w14:textId="77777777">
        <w:tc>
          <w:tcPr>
            <w:tcW w:w="3118" w:type="dxa"/>
          </w:tcPr>
          <w:p w14:paraId="08C53112" w14:textId="77777777" w:rsidR="00816DC0" w:rsidRDefault="00F356C5">
            <w:pPr>
              <w:jc w:val="both"/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lang w:val="lv-LV"/>
              </w:rPr>
              <w:t>SIA „Ventspils lidosta”</w:t>
            </w:r>
          </w:p>
          <w:p w14:paraId="0FF83005" w14:textId="77777777" w:rsidR="00816DC0" w:rsidRDefault="00F356C5">
            <w:pPr>
              <w:tabs>
                <w:tab w:val="right" w:pos="8508"/>
              </w:tabs>
              <w:jc w:val="both"/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valdes priekšsēdētājs</w:t>
            </w:r>
          </w:p>
        </w:tc>
        <w:tc>
          <w:tcPr>
            <w:tcW w:w="3680" w:type="dxa"/>
          </w:tcPr>
          <w:p w14:paraId="3F56F74C" w14:textId="77777777" w:rsidR="00816DC0" w:rsidRDefault="00F356C5">
            <w:pPr>
              <w:jc w:val="center"/>
              <w:rPr>
                <w:lang w:val="lv-LV"/>
              </w:rPr>
            </w:pPr>
            <w:r>
              <w:rPr>
                <w:sz w:val="18"/>
                <w:szCs w:val="18"/>
                <w:lang w:val="lv-LV"/>
              </w:rPr>
              <w:t>ŠIS DOKUMENTS IR ELEKTRONISKI PARAKSTĪTS AR DROŠU ELEKTRONISKO PARAKSTU UN SATUR LAIKA ZĪMOGU</w:t>
            </w:r>
          </w:p>
        </w:tc>
        <w:tc>
          <w:tcPr>
            <w:tcW w:w="2391" w:type="dxa"/>
          </w:tcPr>
          <w:p w14:paraId="065A0364" w14:textId="77777777" w:rsidR="00816DC0" w:rsidRDefault="00F356C5">
            <w:pPr>
              <w:tabs>
                <w:tab w:val="right" w:pos="8508"/>
              </w:tabs>
              <w:jc w:val="right"/>
              <w:rPr>
                <w:rFonts w:ascii="Times New Roman" w:hAnsi="Times New Roman"/>
                <w:sz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J.Tovstuļaks</w:t>
            </w:r>
          </w:p>
        </w:tc>
      </w:tr>
    </w:tbl>
    <w:p w14:paraId="3FDAEA34" w14:textId="77777777" w:rsidR="00816DC0" w:rsidRDefault="00816DC0">
      <w:pPr>
        <w:spacing w:before="120" w:after="1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C57AB73" w14:textId="77777777" w:rsidR="00816DC0" w:rsidRDefault="00816DC0">
      <w:pPr>
        <w:tabs>
          <w:tab w:val="right" w:pos="8508"/>
        </w:tabs>
        <w:jc w:val="both"/>
        <w:rPr>
          <w:rFonts w:ascii="Times New Roman" w:hAnsi="Times New Roman"/>
          <w:sz w:val="24"/>
          <w:lang w:val="lv-LV"/>
        </w:rPr>
      </w:pPr>
    </w:p>
    <w:p w14:paraId="5A593D75" w14:textId="77777777" w:rsidR="00816DC0" w:rsidRDefault="00F356C5">
      <w:pPr>
        <w:rPr>
          <w:rFonts w:ascii="Times New Roman" w:hAnsi="Times New Roman"/>
          <w:sz w:val="22"/>
          <w:szCs w:val="22"/>
          <w:lang w:val="lv-LV"/>
        </w:rPr>
      </w:pPr>
      <w:r>
        <w:rPr>
          <w:rFonts w:ascii="Times New Roman" w:hAnsi="Times New Roman"/>
          <w:lang w:val="lv-LV"/>
        </w:rPr>
        <w:t>J.Tovstuļaks</w:t>
      </w:r>
    </w:p>
    <w:p w14:paraId="2C9793D0" w14:textId="77777777" w:rsidR="00816DC0" w:rsidRDefault="00F356C5">
      <w:pPr>
        <w:rPr>
          <w:rFonts w:ascii="Times New Roman" w:hAnsi="Times New Roman"/>
          <w:lang w:val="lv-LV"/>
        </w:rPr>
      </w:pPr>
      <w:hyperlink r:id="rId8">
        <w:r>
          <w:rPr>
            <w:rStyle w:val="Hipersaite"/>
            <w:rFonts w:ascii="Times New Roman" w:hAnsi="Times New Roman"/>
            <w:lang w:val="lv-LV"/>
          </w:rPr>
          <w:t>airport@ventspils.lv</w:t>
        </w:r>
      </w:hyperlink>
      <w:r>
        <w:rPr>
          <w:rFonts w:ascii="Times New Roman" w:hAnsi="Times New Roman"/>
          <w:lang w:val="lv-LV"/>
        </w:rPr>
        <w:t xml:space="preserve"> </w:t>
      </w:r>
      <w:bookmarkStart w:id="0" w:name="_Hlk93055019"/>
      <w:bookmarkEnd w:id="0"/>
    </w:p>
    <w:p w14:paraId="4E0E5207" w14:textId="77777777" w:rsidR="00816DC0" w:rsidRDefault="00816DC0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816DC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276" w:right="1411" w:bottom="568" w:left="1276" w:header="426" w:footer="305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F63D2" w14:textId="77777777" w:rsidR="00F356C5" w:rsidRDefault="00F356C5">
      <w:r>
        <w:separator/>
      </w:r>
    </w:p>
  </w:endnote>
  <w:endnote w:type="continuationSeparator" w:id="0">
    <w:p w14:paraId="40F5DDD0" w14:textId="77777777" w:rsidR="00F356C5" w:rsidRDefault="00F3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-Baltic">
    <w:altName w:val="Times New Roman"/>
    <w:charset w:val="00"/>
    <w:family w:val="roman"/>
    <w:pitch w:val="variable"/>
  </w:font>
  <w:font w:name="BaltHelvetica">
    <w:altName w:val="Cambria"/>
    <w:charset w:val="00"/>
    <w:family w:val="roman"/>
    <w:pitch w:val="variable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9108F" w14:textId="77777777" w:rsidR="00816DC0" w:rsidRDefault="00816DC0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C2143" w14:textId="77777777" w:rsidR="00816DC0" w:rsidRDefault="00816DC0">
    <w:pPr>
      <w:pStyle w:val="Kjene"/>
      <w:jc w:val="center"/>
      <w:rPr>
        <w:rFonts w:ascii="Times New Roman" w:hAnsi="Times New Roman"/>
        <w:i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E7228" w14:textId="77777777" w:rsidR="00F356C5" w:rsidRDefault="00F356C5">
      <w:r>
        <w:separator/>
      </w:r>
    </w:p>
  </w:footnote>
  <w:footnote w:type="continuationSeparator" w:id="0">
    <w:p w14:paraId="280D3A26" w14:textId="77777777" w:rsidR="00F356C5" w:rsidRDefault="00F356C5">
      <w:r>
        <w:continuationSeparator/>
      </w:r>
    </w:p>
  </w:footnote>
  <w:footnote w:id="1">
    <w:p w14:paraId="7DE54289" w14:textId="77777777" w:rsidR="00816DC0" w:rsidRDefault="00F356C5">
      <w:pPr>
        <w:pStyle w:val="Vresteksts"/>
      </w:pPr>
      <w:r>
        <w:rPr>
          <w:rStyle w:val="FootnoteCharacters"/>
        </w:rPr>
        <w:footnoteRef/>
      </w:r>
      <w:hyperlink r:id="rId1">
        <w:r>
          <w:rPr>
            <w:rStyle w:val="Hipersaite"/>
          </w:rPr>
          <w:tab/>
          <w:t>https://tapportals.mk.gov.lv/legal_acts/fff6a91a-1d16-4a41-bf73-d453b2a39f38</w:t>
        </w:r>
      </w:hyperlink>
      <w:hyperlink>
        <w:r>
          <w:t xml:space="preserve"> 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C202D" w14:textId="77777777" w:rsidR="00816DC0" w:rsidRDefault="00816DC0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DE767" w14:textId="77777777" w:rsidR="00816DC0" w:rsidRDefault="00F356C5">
    <w:pPr>
      <w:jc w:val="right"/>
      <w:rPr>
        <w:rFonts w:ascii="Times New Roman" w:hAnsi="Times New Roman"/>
        <w:sz w:val="24"/>
      </w:rPr>
    </w:pPr>
    <w:r>
      <w:rPr>
        <w:noProof/>
      </w:rPr>
      <w:drawing>
        <wp:inline distT="0" distB="0" distL="0" distR="0" wp14:anchorId="09B08D9D" wp14:editId="55356EB7">
          <wp:extent cx="1247775" cy="685800"/>
          <wp:effectExtent l="0" t="0" r="0" b="0"/>
          <wp:docPr id="1" name="Picture 1" descr="pilna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pilnai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430608" w14:textId="77777777" w:rsidR="00816DC0" w:rsidRDefault="00F356C5">
    <w:pPr>
      <w:jc w:val="right"/>
      <w:rPr>
        <w:rFonts w:ascii="Times New Roman" w:hAnsi="Times New Roman"/>
        <w:sz w:val="22"/>
      </w:rPr>
    </w:pPr>
    <w:hyperlink r:id="rId2">
      <w:r>
        <w:rPr>
          <w:rStyle w:val="Hipersaite"/>
          <w:rFonts w:ascii="Times New Roman" w:hAnsi="Times New Roman"/>
          <w:sz w:val="22"/>
        </w:rPr>
        <w:t>www.airport.ventspils.lv</w:t>
      </w:r>
    </w:hyperlink>
    <w:r>
      <w:rPr>
        <w:rFonts w:ascii="Times New Roman" w:hAnsi="Times New Roman"/>
        <w:sz w:val="22"/>
      </w:rPr>
      <w:t xml:space="preserve"> </w:t>
    </w:r>
  </w:p>
  <w:p w14:paraId="464B17CF" w14:textId="77777777" w:rsidR="00816DC0" w:rsidRDefault="00F356C5">
    <w:pPr>
      <w:pStyle w:val="Galvene"/>
      <w:pBdr>
        <w:top w:val="double" w:sz="6" w:space="1" w:color="000000"/>
      </w:pBdr>
      <w:tabs>
        <w:tab w:val="clear" w:pos="4320"/>
        <w:tab w:val="center" w:pos="4395"/>
      </w:tabs>
      <w:jc w:val="center"/>
      <w:rPr>
        <w:rFonts w:ascii="Times New Roman" w:hAnsi="Times New Roman"/>
        <w:i/>
        <w:lang w:val="lv-LV"/>
      </w:rPr>
    </w:pPr>
    <w:r>
      <w:rPr>
        <w:rFonts w:ascii="Times New Roman" w:hAnsi="Times New Roman"/>
        <w:i/>
        <w:lang w:val="lv-LV"/>
      </w:rPr>
      <w:t xml:space="preserve">SIA „Ventspils lidosta”, Reģ.Nr. LV51203031491,Ganību iela 115, Ventspils </w:t>
    </w:r>
    <w:r>
      <w:rPr>
        <w:rFonts w:ascii="Times New Roman" w:hAnsi="Times New Roman"/>
        <w:i/>
        <w:lang w:val="lv-LV"/>
      </w:rPr>
      <w:t>LV-3601, Latvija</w:t>
    </w:r>
  </w:p>
  <w:p w14:paraId="49DD4760" w14:textId="77777777" w:rsidR="00816DC0" w:rsidRDefault="00816DC0">
    <w:pPr>
      <w:pStyle w:val="Galvene"/>
      <w:pBdr>
        <w:top w:val="double" w:sz="6" w:space="1" w:color="000000"/>
      </w:pBdr>
      <w:tabs>
        <w:tab w:val="clear" w:pos="4320"/>
        <w:tab w:val="center" w:pos="4395"/>
      </w:tabs>
      <w:jc w:val="center"/>
      <w:rPr>
        <w:b/>
        <w:caps/>
        <w:sz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6DC0"/>
    <w:rsid w:val="00572DA2"/>
    <w:rsid w:val="00816DC0"/>
    <w:rsid w:val="00F35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59E8"/>
  <w15:docId w15:val="{440BAE4A-D235-49A1-80B3-293778332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770EA8"/>
    <w:pPr>
      <w:suppressAutoHyphens/>
    </w:pPr>
    <w:rPr>
      <w:rFonts w:ascii="Times-Baltic" w:hAnsi="Times-Baltic"/>
      <w:lang w:val="en-US" w:eastAsia="en-US"/>
    </w:rPr>
  </w:style>
  <w:style w:type="paragraph" w:styleId="Virsraksts1">
    <w:name w:val="heading 1"/>
    <w:basedOn w:val="Parasts"/>
    <w:next w:val="Parasts"/>
    <w:qFormat/>
    <w:rsid w:val="00770EA8"/>
    <w:pPr>
      <w:spacing w:before="240"/>
      <w:jc w:val="center"/>
      <w:outlineLvl w:val="0"/>
    </w:pPr>
    <w:rPr>
      <w:rFonts w:ascii="BaltHelvetica" w:hAnsi="BaltHelvetica"/>
      <w:b/>
      <w:sz w:val="24"/>
      <w:u w:val="single"/>
    </w:rPr>
  </w:style>
  <w:style w:type="paragraph" w:styleId="Virsraksts2">
    <w:name w:val="heading 2"/>
    <w:basedOn w:val="Parasts"/>
    <w:next w:val="Parasts"/>
    <w:qFormat/>
    <w:rsid w:val="00770EA8"/>
    <w:pPr>
      <w:spacing w:before="120"/>
      <w:jc w:val="center"/>
      <w:outlineLvl w:val="1"/>
    </w:pPr>
    <w:rPr>
      <w:rFonts w:ascii="BaltHelvetica" w:hAnsi="BaltHelvetica"/>
      <w:b/>
      <w:sz w:val="24"/>
    </w:rPr>
  </w:style>
  <w:style w:type="paragraph" w:styleId="Virsraksts3">
    <w:name w:val="heading 3"/>
    <w:basedOn w:val="Parasts"/>
    <w:next w:val="Parastaatkpe"/>
    <w:qFormat/>
    <w:rsid w:val="00770EA8"/>
    <w:pPr>
      <w:jc w:val="center"/>
      <w:outlineLvl w:val="2"/>
    </w:pPr>
    <w:rPr>
      <w:b/>
      <w:sz w:val="24"/>
    </w:rPr>
  </w:style>
  <w:style w:type="paragraph" w:styleId="Virsraksts4">
    <w:name w:val="heading 4"/>
    <w:basedOn w:val="Parasts"/>
    <w:next w:val="Parasts"/>
    <w:qFormat/>
    <w:rsid w:val="00770EA8"/>
    <w:pPr>
      <w:keepNext/>
      <w:outlineLvl w:val="3"/>
    </w:pPr>
    <w:rPr>
      <w:rFonts w:ascii="Times New Roman" w:hAnsi="Times New Roman"/>
      <w:sz w:val="28"/>
      <w:lang w:val="lv-LV"/>
    </w:rPr>
  </w:style>
  <w:style w:type="paragraph" w:styleId="Virsraksts5">
    <w:name w:val="heading 5"/>
    <w:basedOn w:val="Parasts"/>
    <w:next w:val="Parasts"/>
    <w:qFormat/>
    <w:rsid w:val="00770EA8"/>
    <w:pPr>
      <w:keepNext/>
      <w:jc w:val="both"/>
      <w:outlineLvl w:val="4"/>
    </w:pPr>
    <w:rPr>
      <w:rFonts w:ascii="Times New Roman" w:hAnsi="Times New Roman"/>
      <w:sz w:val="28"/>
      <w:lang w:val="lv-LV"/>
    </w:rPr>
  </w:style>
  <w:style w:type="paragraph" w:styleId="Virsraksts6">
    <w:name w:val="heading 6"/>
    <w:basedOn w:val="Parasts"/>
    <w:next w:val="Parasts"/>
    <w:qFormat/>
    <w:rsid w:val="00770EA8"/>
    <w:pPr>
      <w:keepNext/>
      <w:outlineLvl w:val="5"/>
    </w:pPr>
    <w:rPr>
      <w:rFonts w:ascii="Arial" w:hAnsi="Arial"/>
      <w:b/>
      <w:color w:val="000000"/>
    </w:rPr>
  </w:style>
  <w:style w:type="paragraph" w:styleId="Virsraksts7">
    <w:name w:val="heading 7"/>
    <w:basedOn w:val="Parasts"/>
    <w:next w:val="Parasts"/>
    <w:qFormat/>
    <w:rsid w:val="00770EA8"/>
    <w:pPr>
      <w:keepNext/>
      <w:jc w:val="both"/>
      <w:outlineLvl w:val="6"/>
    </w:pPr>
    <w:rPr>
      <w:rFonts w:ascii="Arial" w:hAnsi="Arial"/>
      <w:b/>
      <w:color w:val="000000"/>
    </w:rPr>
  </w:style>
  <w:style w:type="paragraph" w:styleId="Virsraksts8">
    <w:name w:val="heading 8"/>
    <w:basedOn w:val="Parasts"/>
    <w:next w:val="Parasts"/>
    <w:qFormat/>
    <w:rsid w:val="00770EA8"/>
    <w:pPr>
      <w:keepNext/>
      <w:jc w:val="center"/>
      <w:outlineLvl w:val="7"/>
    </w:pPr>
    <w:rPr>
      <w:rFonts w:ascii="Times New Roman" w:hAnsi="Times New Roman"/>
      <w:b/>
      <w:sz w:val="28"/>
      <w:lang w:val="lv-LV"/>
    </w:rPr>
  </w:style>
  <w:style w:type="paragraph" w:styleId="Virsraksts9">
    <w:name w:val="heading 9"/>
    <w:basedOn w:val="Parasts"/>
    <w:next w:val="Parasts"/>
    <w:qFormat/>
    <w:rsid w:val="00770EA8"/>
    <w:pPr>
      <w:keepNext/>
      <w:jc w:val="center"/>
      <w:outlineLvl w:val="8"/>
    </w:pPr>
    <w:rPr>
      <w:rFonts w:ascii="Times New Roman" w:hAnsi="Times New Roman"/>
      <w:sz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770EA8"/>
    <w:rPr>
      <w:color w:val="0000FF"/>
      <w:u w:val="single"/>
    </w:rPr>
  </w:style>
  <w:style w:type="character" w:styleId="Izmantotahipersaite">
    <w:name w:val="FollowedHyperlink"/>
    <w:rPr>
      <w:color w:val="800000"/>
      <w:u w:val="single"/>
      <w:lang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Parasts"/>
    <w:next w:val="Pamattekst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matteksts">
    <w:name w:val="Body Text"/>
    <w:basedOn w:val="Parasts"/>
    <w:rsid w:val="00770EA8"/>
    <w:pPr>
      <w:jc w:val="both"/>
    </w:pPr>
    <w:rPr>
      <w:rFonts w:ascii="Times New Roman" w:hAnsi="Times New Roman"/>
      <w:sz w:val="28"/>
      <w:lang w:val="lv-LV"/>
    </w:rPr>
  </w:style>
  <w:style w:type="paragraph" w:styleId="Saraksts">
    <w:name w:val="List"/>
    <w:basedOn w:val="Pamatteksts"/>
    <w:rPr>
      <w:rFonts w:cs="Lucida Sans"/>
    </w:rPr>
  </w:style>
  <w:style w:type="paragraph" w:styleId="Parakstszemobjekta">
    <w:name w:val="caption"/>
    <w:basedOn w:val="Parasts"/>
    <w:next w:val="Parasts"/>
    <w:qFormat/>
    <w:rsid w:val="00770EA8"/>
    <w:pPr>
      <w:jc w:val="center"/>
    </w:pPr>
    <w:rPr>
      <w:rFonts w:ascii="Times New Roman" w:hAnsi="Times New Roman"/>
      <w:b/>
      <w:sz w:val="24"/>
    </w:rPr>
  </w:style>
  <w:style w:type="paragraph" w:customStyle="1" w:styleId="Index">
    <w:name w:val="Index"/>
    <w:basedOn w:val="Parasts"/>
    <w:qFormat/>
    <w:pPr>
      <w:suppressLineNumbers/>
    </w:pPr>
    <w:rPr>
      <w:rFonts w:cs="Lucida Sans"/>
    </w:rPr>
  </w:style>
  <w:style w:type="paragraph" w:styleId="Parastaatkpe">
    <w:name w:val="Normal Indent"/>
    <w:basedOn w:val="Parasts"/>
    <w:qFormat/>
    <w:rsid w:val="00770EA8"/>
    <w:pPr>
      <w:ind w:left="720"/>
    </w:pPr>
  </w:style>
  <w:style w:type="paragraph" w:customStyle="1" w:styleId="HeaderandFooter">
    <w:name w:val="Header and Footer"/>
    <w:basedOn w:val="Parasts"/>
    <w:qFormat/>
  </w:style>
  <w:style w:type="paragraph" w:styleId="Kjene">
    <w:name w:val="footer"/>
    <w:basedOn w:val="Parasts"/>
    <w:rsid w:val="00770EA8"/>
    <w:pPr>
      <w:tabs>
        <w:tab w:val="center" w:pos="4153"/>
        <w:tab w:val="right" w:pos="8306"/>
      </w:tabs>
    </w:pPr>
  </w:style>
  <w:style w:type="paragraph" w:styleId="Galvene">
    <w:name w:val="header"/>
    <w:basedOn w:val="Parasts"/>
    <w:rsid w:val="00770EA8"/>
    <w:pPr>
      <w:tabs>
        <w:tab w:val="center" w:pos="4320"/>
        <w:tab w:val="right" w:pos="8640"/>
      </w:tabs>
    </w:pPr>
  </w:style>
  <w:style w:type="paragraph" w:styleId="Pamattekstsaratkpi">
    <w:name w:val="Body Text Indent"/>
    <w:basedOn w:val="Parasts"/>
    <w:rsid w:val="00770EA8"/>
    <w:pPr>
      <w:ind w:firstLine="810"/>
    </w:pPr>
    <w:rPr>
      <w:rFonts w:ascii="Times New Roman" w:hAnsi="Times New Roman"/>
      <w:sz w:val="28"/>
      <w:lang w:val="lv-LV"/>
    </w:rPr>
  </w:style>
  <w:style w:type="paragraph" w:styleId="Pamattekstaatkpe2">
    <w:name w:val="Body Text Indent 2"/>
    <w:basedOn w:val="Parasts"/>
    <w:qFormat/>
    <w:rsid w:val="00770EA8"/>
    <w:pPr>
      <w:ind w:firstLine="720"/>
      <w:jc w:val="both"/>
    </w:pPr>
    <w:rPr>
      <w:rFonts w:ascii="Times New Roman" w:hAnsi="Times New Roman"/>
      <w:sz w:val="24"/>
      <w:lang w:val="lv-LV"/>
    </w:rPr>
  </w:style>
  <w:style w:type="paragraph" w:styleId="Pamatteksts2">
    <w:name w:val="Body Text 2"/>
    <w:basedOn w:val="Parasts"/>
    <w:qFormat/>
    <w:rsid w:val="00770EA8"/>
    <w:pPr>
      <w:jc w:val="center"/>
    </w:pPr>
    <w:rPr>
      <w:rFonts w:ascii="Times New Roman" w:hAnsi="Times New Roman"/>
      <w:b/>
      <w:bCs/>
      <w:i/>
      <w:iCs/>
      <w:sz w:val="24"/>
    </w:rPr>
  </w:style>
  <w:style w:type="paragraph" w:styleId="Balonteksts">
    <w:name w:val="Balloon Text"/>
    <w:basedOn w:val="Parasts"/>
    <w:semiHidden/>
    <w:qFormat/>
    <w:rsid w:val="001110CB"/>
    <w:rPr>
      <w:rFonts w:ascii="Tahoma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F764C4"/>
    <w:pPr>
      <w:ind w:left="720"/>
      <w:contextualSpacing/>
    </w:pPr>
  </w:style>
  <w:style w:type="paragraph" w:customStyle="1" w:styleId="StilsPalabi">
    <w:name w:val="Stils Pa labi"/>
    <w:qFormat/>
    <w:rsid w:val="00965C16"/>
    <w:pPr>
      <w:jc w:val="right"/>
    </w:pPr>
    <w:rPr>
      <w:sz w:val="22"/>
      <w:lang w:eastAsia="en-US"/>
    </w:rPr>
  </w:style>
  <w:style w:type="paragraph" w:styleId="Vresteksts">
    <w:name w:val="footnote text"/>
    <w:basedOn w:val="Parasts"/>
    <w:pPr>
      <w:suppressLineNumbers/>
      <w:ind w:left="339" w:hanging="3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rport@ventspils.lv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ome@ventspils.lv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mod.gov.lv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tapportals.mk.gov.lv/legal_acts/fff6a91a-1d16-4a41-bf73-d453b2a39f38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irport.ventspils.lv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609</Words>
  <Characters>348</Characters>
  <Application>Microsoft Office Word</Application>
  <DocSecurity>0</DocSecurity>
  <Lines>2</Lines>
  <Paragraphs>1</Paragraphs>
  <ScaleCrop>false</ScaleCrop>
  <Company>Ventpils pilsētas dome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 veidlapa</dc:title>
  <dc:subject/>
  <dc:creator>Zintis Kociņš</dc:creator>
  <dc:description/>
  <cp:lastModifiedBy>Juris Tovstuļaks</cp:lastModifiedBy>
  <cp:revision>51</cp:revision>
  <dcterms:created xsi:type="dcterms:W3CDTF">2017-01-05T11:36:00Z</dcterms:created>
  <dcterms:modified xsi:type="dcterms:W3CDTF">2022-01-24T14:28:00Z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Ventpils pilsētas dome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