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A75D9D" w14:textId="77777777" w:rsidR="006276C7" w:rsidRDefault="006276C7" w:rsidP="006276C7">
      <w:pPr>
        <w:rPr>
          <w:rFonts w:eastAsia="Times New Roman"/>
          <w:lang w:val="en-US" w:eastAsia="lv-LV"/>
        </w:rPr>
      </w:pPr>
      <w:r>
        <w:rPr>
          <w:rFonts w:eastAsia="Times New Roman"/>
          <w:b/>
          <w:bCs/>
          <w:lang w:val="en-US" w:eastAsia="lv-LV"/>
        </w:rPr>
        <w:t>From:</w:t>
      </w:r>
      <w:r>
        <w:rPr>
          <w:rFonts w:eastAsia="Times New Roman"/>
          <w:lang w:val="en-US" w:eastAsia="lv-LV"/>
        </w:rPr>
        <w:t xml:space="preserve"> VARAM &lt;pasts@varam.gov.lv&gt;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Friday, August 20, 2021 9:49 AM</w:t>
      </w:r>
      <w:r>
        <w:rPr>
          <w:rFonts w:eastAsia="Times New Roman"/>
          <w:lang w:val="en-US" w:eastAsia="lv-LV"/>
        </w:rPr>
        <w:br/>
      </w:r>
      <w:r>
        <w:rPr>
          <w:rFonts w:eastAsia="Times New Roman"/>
          <w:b/>
          <w:bCs/>
          <w:lang w:val="en-US" w:eastAsia="lv-LV"/>
        </w:rPr>
        <w:t>To:</w:t>
      </w:r>
      <w:r>
        <w:rPr>
          <w:rFonts w:eastAsia="Times New Roman"/>
          <w:lang w:val="en-US" w:eastAsia="lv-LV"/>
        </w:rPr>
        <w:t xml:space="preserve"> Pasts &lt;Pasts@em.gov.lv&gt;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Liene Guseva &lt;Liene.Guseva@em.gov.lv&gt;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Par </w:t>
      </w:r>
      <w:proofErr w:type="spellStart"/>
      <w:r>
        <w:rPr>
          <w:rFonts w:eastAsia="Times New Roman"/>
          <w:lang w:val="en-US" w:eastAsia="lv-LV"/>
        </w:rPr>
        <w:t>Ministru</w:t>
      </w:r>
      <w:proofErr w:type="spellEnd"/>
      <w:r>
        <w:rPr>
          <w:rFonts w:eastAsia="Times New Roman"/>
          <w:lang w:val="en-US" w:eastAsia="lv-LV"/>
        </w:rPr>
        <w:t xml:space="preserve"> </w:t>
      </w:r>
      <w:proofErr w:type="spellStart"/>
      <w:r>
        <w:rPr>
          <w:rFonts w:eastAsia="Times New Roman"/>
          <w:lang w:val="en-US" w:eastAsia="lv-LV"/>
        </w:rPr>
        <w:t>kabineta</w:t>
      </w:r>
      <w:proofErr w:type="spellEnd"/>
      <w:r>
        <w:rPr>
          <w:rFonts w:eastAsia="Times New Roman"/>
          <w:lang w:val="en-US" w:eastAsia="lv-LV"/>
        </w:rPr>
        <w:t xml:space="preserve"> </w:t>
      </w:r>
      <w:proofErr w:type="spellStart"/>
      <w:r>
        <w:rPr>
          <w:rFonts w:eastAsia="Times New Roman"/>
          <w:lang w:val="en-US" w:eastAsia="lv-LV"/>
        </w:rPr>
        <w:t>rīkojuma</w:t>
      </w:r>
      <w:proofErr w:type="spellEnd"/>
      <w:r>
        <w:rPr>
          <w:rFonts w:eastAsia="Times New Roman"/>
          <w:lang w:val="en-US" w:eastAsia="lv-LV"/>
        </w:rPr>
        <w:t xml:space="preserve"> </w:t>
      </w:r>
      <w:proofErr w:type="spellStart"/>
      <w:r>
        <w:rPr>
          <w:rFonts w:eastAsia="Times New Roman"/>
          <w:lang w:val="en-US" w:eastAsia="lv-LV"/>
        </w:rPr>
        <w:t>projekta</w:t>
      </w:r>
      <w:proofErr w:type="spellEnd"/>
      <w:r>
        <w:rPr>
          <w:rFonts w:eastAsia="Times New Roman"/>
          <w:lang w:val="en-US" w:eastAsia="lv-LV"/>
        </w:rPr>
        <w:t xml:space="preserve"> </w:t>
      </w:r>
      <w:proofErr w:type="spellStart"/>
      <w:r>
        <w:rPr>
          <w:rFonts w:eastAsia="Times New Roman"/>
          <w:lang w:val="en-US" w:eastAsia="lv-LV"/>
        </w:rPr>
        <w:t>saskaņošanu</w:t>
      </w:r>
      <w:proofErr w:type="spellEnd"/>
    </w:p>
    <w:p w14:paraId="32BF4B85" w14:textId="77777777" w:rsidR="006276C7" w:rsidRDefault="006276C7" w:rsidP="006276C7"/>
    <w:p w14:paraId="6FC0EDFA" w14:textId="77777777" w:rsidR="006276C7" w:rsidRDefault="006276C7" w:rsidP="006276C7">
      <w:pPr>
        <w:pStyle w:val="NormalWeb"/>
        <w:shd w:val="clear" w:color="auto" w:fill="D5EAFF"/>
        <w:spacing w:line="200" w:lineRule="atLeast"/>
        <w:rPr>
          <w:color w:val="000000"/>
          <w:sz w:val="24"/>
          <w:szCs w:val="24"/>
        </w:rPr>
      </w:pPr>
      <w:r>
        <w:rPr>
          <w:color w:val="000000"/>
          <w:sz w:val="24"/>
          <w:szCs w:val="24"/>
        </w:rPr>
        <w:t>INFORMĀCIJAI: E-pasta vēstules sūtītājs ir ārējais adresāts.</w:t>
      </w:r>
    </w:p>
    <w:p w14:paraId="577686A8" w14:textId="77777777" w:rsidR="006276C7" w:rsidRDefault="006276C7" w:rsidP="006276C7">
      <w:r>
        <w:t>20.08.2021. Nr.1-132/7682</w:t>
      </w:r>
    </w:p>
    <w:p w14:paraId="7918B82A" w14:textId="77777777" w:rsidR="006276C7" w:rsidRDefault="006276C7" w:rsidP="006276C7">
      <w:r>
        <w:t>Uz 16.08.2021. Nr. 3.3-12/2021/6067N</w:t>
      </w:r>
    </w:p>
    <w:p w14:paraId="445E1AFE" w14:textId="77777777" w:rsidR="006276C7" w:rsidRDefault="006276C7" w:rsidP="006276C7">
      <w:pPr>
        <w:jc w:val="right"/>
      </w:pPr>
      <w:r>
        <w:rPr>
          <w:b/>
          <w:bCs/>
        </w:rPr>
        <w:t>Ekonomikas ministrijai</w:t>
      </w:r>
    </w:p>
    <w:p w14:paraId="693E664D" w14:textId="77777777" w:rsidR="006276C7" w:rsidRDefault="006276C7" w:rsidP="006276C7">
      <w:pPr>
        <w:jc w:val="right"/>
      </w:pPr>
      <w:r>
        <w:rPr>
          <w:b/>
          <w:bCs/>
        </w:rPr>
        <w:t>Kopija:</w:t>
      </w:r>
      <w:r>
        <w:t xml:space="preserve"> </w:t>
      </w:r>
      <w:hyperlink r:id="rId6" w:history="1">
        <w:r>
          <w:rPr>
            <w:rStyle w:val="Hyperlink"/>
          </w:rPr>
          <w:t>liene.guseva@em.gov.lv</w:t>
        </w:r>
      </w:hyperlink>
    </w:p>
    <w:p w14:paraId="19E7849F" w14:textId="77777777" w:rsidR="006276C7" w:rsidRDefault="006276C7" w:rsidP="006276C7">
      <w:pPr>
        <w:rPr>
          <w:i/>
          <w:iCs/>
        </w:rPr>
      </w:pPr>
    </w:p>
    <w:p w14:paraId="61D789C6" w14:textId="77777777" w:rsidR="006276C7" w:rsidRDefault="006276C7" w:rsidP="006276C7">
      <w:pPr>
        <w:rPr>
          <w:i/>
          <w:iCs/>
        </w:rPr>
      </w:pPr>
      <w:r>
        <w:rPr>
          <w:i/>
          <w:iCs/>
        </w:rPr>
        <w:t>Par Ministru kabineta rīkojuma projekta “Par Latvijas Republikas pārstāvju grupu Latvijas Republikas un Kazahstānas Republikas Starpvaldību komisijā ekonomiskās, zinātniskās un tehniskās sadarbības jautājumos” saskaņošanu</w:t>
      </w:r>
    </w:p>
    <w:p w14:paraId="24CD4BBF" w14:textId="77777777" w:rsidR="006276C7" w:rsidRDefault="006276C7" w:rsidP="006276C7">
      <w:r>
        <w:t> </w:t>
      </w:r>
    </w:p>
    <w:p w14:paraId="72DF978E" w14:textId="77777777" w:rsidR="006276C7" w:rsidRDefault="006276C7" w:rsidP="006276C7">
      <w:pPr>
        <w:ind w:firstLine="720"/>
      </w:pPr>
      <w:r>
        <w:t>Vides aizsardzības un reģionālās attīstības ministrija ir izskatījusi Ministru kabineta rīkojuma “Par Latvijas Republikas pārstāvju grupu Latvijas Republikas un Kazahstānas Republikas Starpvaldību komisijā ekonomiskās, zinātniskās un tehniskās sadarbības jautājumos” projektu un tā anotāciju un saskaņo dokumentu tālāku virzību bez iebildumiem un priekšlikumiem. </w:t>
      </w:r>
    </w:p>
    <w:p w14:paraId="06C61322" w14:textId="77777777" w:rsidR="006276C7" w:rsidRDefault="006276C7" w:rsidP="006276C7">
      <w:r>
        <w:t> </w:t>
      </w:r>
    </w:p>
    <w:p w14:paraId="77D8AC3B" w14:textId="77777777" w:rsidR="006276C7" w:rsidRDefault="006276C7" w:rsidP="006276C7">
      <w:r>
        <w:t> </w:t>
      </w:r>
    </w:p>
    <w:p w14:paraId="4E544C11" w14:textId="5E0E390F" w:rsidR="006276C7" w:rsidRDefault="006276C7" w:rsidP="006276C7">
      <w:r>
        <w:rPr>
          <w:noProof/>
        </w:rPr>
        <w:drawing>
          <wp:anchor distT="0" distB="0" distL="114300" distR="114300" simplePos="0" relativeHeight="251658240" behindDoc="0" locked="0" layoutInCell="1" allowOverlap="0" wp14:anchorId="34133364" wp14:editId="5166566B">
            <wp:simplePos x="0" y="0"/>
            <wp:positionH relativeFrom="column">
              <wp:align>left</wp:align>
            </wp:positionH>
            <wp:positionV relativeFrom="line">
              <wp:posOffset>0</wp:posOffset>
            </wp:positionV>
            <wp:extent cx="1314450" cy="1323975"/>
            <wp:effectExtent l="0" t="0" r="0" b="9525"/>
            <wp:wrapSquare wrapText="bothSides"/>
            <wp:docPr id="1" name="Picture 1" descr="vienkrasu_cmyk-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enkrasu_cmyk-8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323975"/>
                    </a:xfrm>
                    <a:prstGeom prst="rect">
                      <a:avLst/>
                    </a:prstGeom>
                    <a:noFill/>
                  </pic:spPr>
                </pic:pic>
              </a:graphicData>
            </a:graphic>
            <wp14:sizeRelH relativeFrom="page">
              <wp14:pctWidth>0</wp14:pctWidth>
            </wp14:sizeRelH>
            <wp14:sizeRelV relativeFrom="page">
              <wp14:pctHeight>0</wp14:pctHeight>
            </wp14:sizeRelV>
          </wp:anchor>
        </w:drawing>
      </w:r>
      <w:r>
        <w:rPr>
          <w:rFonts w:ascii="Verdana" w:hAnsi="Verdana"/>
          <w:b/>
          <w:bCs/>
          <w:sz w:val="18"/>
          <w:szCs w:val="18"/>
        </w:rPr>
        <w:t> </w:t>
      </w:r>
    </w:p>
    <w:p w14:paraId="12F7131A" w14:textId="77777777" w:rsidR="006276C7" w:rsidRDefault="006276C7" w:rsidP="006276C7">
      <w:r>
        <w:rPr>
          <w:rFonts w:ascii="Verdana" w:hAnsi="Verdana"/>
          <w:b/>
          <w:bCs/>
          <w:sz w:val="18"/>
          <w:szCs w:val="18"/>
        </w:rPr>
        <w:t>Madars Laurs</w:t>
      </w:r>
    </w:p>
    <w:p w14:paraId="2BA487A4" w14:textId="77777777" w:rsidR="006276C7" w:rsidRDefault="006276C7" w:rsidP="006276C7">
      <w:pPr>
        <w:rPr>
          <w:rFonts w:ascii="Verdana" w:hAnsi="Verdana"/>
          <w:sz w:val="18"/>
          <w:szCs w:val="18"/>
        </w:rPr>
      </w:pPr>
      <w:r>
        <w:rPr>
          <w:rFonts w:ascii="Verdana" w:hAnsi="Verdana"/>
          <w:sz w:val="18"/>
          <w:szCs w:val="18"/>
        </w:rPr>
        <w:t xml:space="preserve">Valsts sekretāra vietnieces </w:t>
      </w:r>
      <w:proofErr w:type="spellStart"/>
      <w:r>
        <w:rPr>
          <w:rFonts w:ascii="Verdana" w:hAnsi="Verdana"/>
          <w:sz w:val="18"/>
          <w:szCs w:val="18"/>
        </w:rPr>
        <w:t>p.i</w:t>
      </w:r>
      <w:proofErr w:type="spellEnd"/>
      <w:r>
        <w:rPr>
          <w:rFonts w:ascii="Verdana" w:hAnsi="Verdana"/>
          <w:sz w:val="18"/>
          <w:szCs w:val="18"/>
        </w:rPr>
        <w:t>.,</w:t>
      </w:r>
    </w:p>
    <w:p w14:paraId="61F46515" w14:textId="77777777" w:rsidR="006276C7" w:rsidRDefault="006276C7" w:rsidP="006276C7">
      <w:r>
        <w:rPr>
          <w:rFonts w:ascii="Verdana" w:hAnsi="Verdana"/>
          <w:sz w:val="18"/>
          <w:szCs w:val="18"/>
        </w:rPr>
        <w:t>Juridiskā departamenta direktors</w:t>
      </w:r>
    </w:p>
    <w:p w14:paraId="77D6D3E8" w14:textId="77777777" w:rsidR="006276C7" w:rsidRDefault="006276C7" w:rsidP="006276C7">
      <w:r>
        <w:rPr>
          <w:rFonts w:ascii="Verdana" w:hAnsi="Verdana"/>
          <w:sz w:val="18"/>
          <w:szCs w:val="18"/>
        </w:rPr>
        <w:t>Vides aizsardzības un reģionālās attīstības ministrija</w:t>
      </w:r>
    </w:p>
    <w:p w14:paraId="078C6019" w14:textId="77777777" w:rsidR="006276C7" w:rsidRDefault="006276C7" w:rsidP="006276C7">
      <w:r>
        <w:rPr>
          <w:rFonts w:ascii="Verdana" w:hAnsi="Verdana"/>
          <w:sz w:val="18"/>
          <w:szCs w:val="18"/>
        </w:rPr>
        <w:t>66016740</w:t>
      </w:r>
    </w:p>
    <w:p w14:paraId="2F4F5974" w14:textId="77777777" w:rsidR="006276C7" w:rsidRDefault="001D3555" w:rsidP="006276C7">
      <w:hyperlink r:id="rId8" w:history="1">
        <w:r w:rsidR="006276C7">
          <w:rPr>
            <w:rStyle w:val="Hyperlink"/>
            <w:rFonts w:ascii="Verdana" w:hAnsi="Verdana"/>
            <w:sz w:val="18"/>
            <w:szCs w:val="18"/>
          </w:rPr>
          <w:t>pasts@varam.gov.lv</w:t>
        </w:r>
      </w:hyperlink>
    </w:p>
    <w:p w14:paraId="12277DBA" w14:textId="77777777" w:rsidR="006276C7" w:rsidRDefault="001D3555" w:rsidP="006276C7">
      <w:hyperlink r:id="rId9" w:history="1">
        <w:r w:rsidR="006276C7">
          <w:rPr>
            <w:rStyle w:val="Hyperlink"/>
            <w:rFonts w:ascii="Verdana" w:hAnsi="Verdana"/>
            <w:sz w:val="18"/>
            <w:szCs w:val="18"/>
          </w:rPr>
          <w:t>www.varam.gov.lv</w:t>
        </w:r>
      </w:hyperlink>
    </w:p>
    <w:p w14:paraId="100F0018" w14:textId="77777777" w:rsidR="006276C7" w:rsidRDefault="006276C7" w:rsidP="006276C7">
      <w:r>
        <w:t> </w:t>
      </w:r>
    </w:p>
    <w:p w14:paraId="0C23DB3D" w14:textId="77777777" w:rsidR="0002460B" w:rsidRDefault="0002460B"/>
    <w:sectPr w:rsidR="0002460B">
      <w:foot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A43D87" w14:textId="77777777" w:rsidR="001D3555" w:rsidRDefault="001D3555" w:rsidP="001D3555">
      <w:r>
        <w:separator/>
      </w:r>
    </w:p>
  </w:endnote>
  <w:endnote w:type="continuationSeparator" w:id="0">
    <w:p w14:paraId="3EBBF18C" w14:textId="77777777" w:rsidR="001D3555" w:rsidRDefault="001D3555" w:rsidP="001D3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F87DF1" w14:textId="560937DE" w:rsidR="001D3555" w:rsidRDefault="001D3555" w:rsidP="001D3555">
    <w:pPr>
      <w:pStyle w:val="Footer"/>
    </w:pPr>
    <w:r>
      <w:t>VARA</w:t>
    </w:r>
    <w:r>
      <w:t>MAtz_</w:t>
    </w:r>
    <w:r>
      <w:t>20</w:t>
    </w:r>
    <w:r>
      <w:t>0821_KZ_SVK</w:t>
    </w:r>
  </w:p>
  <w:p w14:paraId="78E76BA1" w14:textId="77777777" w:rsidR="001D3555" w:rsidRDefault="001D35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24F156" w14:textId="77777777" w:rsidR="001D3555" w:rsidRDefault="001D3555" w:rsidP="001D3555">
      <w:r>
        <w:separator/>
      </w:r>
    </w:p>
  </w:footnote>
  <w:footnote w:type="continuationSeparator" w:id="0">
    <w:p w14:paraId="2218F648" w14:textId="77777777" w:rsidR="001D3555" w:rsidRDefault="001D3555" w:rsidP="001D35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6C7"/>
    <w:rsid w:val="0002460B"/>
    <w:rsid w:val="001D3555"/>
    <w:rsid w:val="006276C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3A500"/>
  <w15:chartTrackingRefBased/>
  <w15:docId w15:val="{CD411651-D657-4824-9386-1E1D2589F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6C7"/>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276C7"/>
    <w:rPr>
      <w:color w:val="0563C1"/>
      <w:u w:val="single"/>
    </w:rPr>
  </w:style>
  <w:style w:type="paragraph" w:styleId="NormalWeb">
    <w:name w:val="Normal (Web)"/>
    <w:basedOn w:val="Normal"/>
    <w:uiPriority w:val="99"/>
    <w:semiHidden/>
    <w:unhideWhenUsed/>
    <w:rsid w:val="006276C7"/>
    <w:pPr>
      <w:spacing w:before="100" w:beforeAutospacing="1" w:after="100" w:afterAutospacing="1"/>
    </w:pPr>
    <w:rPr>
      <w:lang w:eastAsia="lv-LV"/>
    </w:rPr>
  </w:style>
  <w:style w:type="paragraph" w:styleId="Header">
    <w:name w:val="header"/>
    <w:basedOn w:val="Normal"/>
    <w:link w:val="HeaderChar"/>
    <w:uiPriority w:val="99"/>
    <w:unhideWhenUsed/>
    <w:rsid w:val="001D3555"/>
    <w:pPr>
      <w:tabs>
        <w:tab w:val="center" w:pos="4153"/>
        <w:tab w:val="right" w:pos="8306"/>
      </w:tabs>
    </w:pPr>
  </w:style>
  <w:style w:type="character" w:customStyle="1" w:styleId="HeaderChar">
    <w:name w:val="Header Char"/>
    <w:basedOn w:val="DefaultParagraphFont"/>
    <w:link w:val="Header"/>
    <w:uiPriority w:val="99"/>
    <w:rsid w:val="001D3555"/>
    <w:rPr>
      <w:rFonts w:ascii="Calibri" w:hAnsi="Calibri" w:cs="Calibri"/>
    </w:rPr>
  </w:style>
  <w:style w:type="paragraph" w:styleId="Footer">
    <w:name w:val="footer"/>
    <w:basedOn w:val="Normal"/>
    <w:link w:val="FooterChar"/>
    <w:uiPriority w:val="99"/>
    <w:unhideWhenUsed/>
    <w:rsid w:val="001D3555"/>
    <w:pPr>
      <w:tabs>
        <w:tab w:val="center" w:pos="4153"/>
        <w:tab w:val="right" w:pos="8306"/>
      </w:tabs>
    </w:pPr>
  </w:style>
  <w:style w:type="character" w:customStyle="1" w:styleId="FooterChar">
    <w:name w:val="Footer Char"/>
    <w:basedOn w:val="DefaultParagraphFont"/>
    <w:link w:val="Footer"/>
    <w:uiPriority w:val="99"/>
    <w:rsid w:val="001D3555"/>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0119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varam.gov.lv" TargetMode="Externa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iene.guseva@em.gov.lv"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www.vara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821</Words>
  <Characters>469</Characters>
  <Application>Microsoft Office Word</Application>
  <DocSecurity>0</DocSecurity>
  <Lines>3</Lines>
  <Paragraphs>2</Paragraphs>
  <ScaleCrop>false</ScaleCrop>
  <Company/>
  <LinksUpToDate>false</LinksUpToDate>
  <CharactersWithSpaces>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Guseva</dc:creator>
  <cp:keywords/>
  <dc:description/>
  <cp:lastModifiedBy>Liene Guseva</cp:lastModifiedBy>
  <cp:revision>2</cp:revision>
  <dcterms:created xsi:type="dcterms:W3CDTF">2021-09-21T11:02:00Z</dcterms:created>
  <dcterms:modified xsi:type="dcterms:W3CDTF">2021-09-23T10:24:00Z</dcterms:modified>
</cp:coreProperties>
</file>