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"Codes meži" Codes pagastā, Bauskas novadā, daļas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problēmas apraksta daļā norādīts, ka ".. Saskaņā ar akciju sabiedrības "Latvijas valsts meži" sniegto informāciju Zemes vienības ietilpst medību tiesību nomas platībās, kas iznomātas biedrībai "Mednieku klubs Codes Bebri" (reģistrācijas Nr. 40008052848) līdz 2046. gadam. Akciju sabiedrība "Latvijas valsts meži" ir apņēmusies nodrošināt, ka biedrība "Mednieku klubs Codes Bebri" tiek informēta par plānotajiem būvdarbiem. Savukārt, Satiksmes ministrijas valdījumā nododamajās Zemes vienībās medību tiesību nomas līgumus Zemkopības ministrija (akciju sabiedrība "Latvijas valsts meži") </w:t>
            </w:r>
            <w:r w:rsidR="00000000" w:rsidRPr="00000000" w:rsidDel="00000000">
              <w:rPr>
                <w:u w:val="single"/>
                <w:rtl w:val="0"/>
              </w:rPr>
              <w:t xml:space="preserve">izbeigs pēc pieņemšanas un nodošanas akta parakstīšanas</w:t>
            </w:r>
            <w:r w:rsidR="00000000" w:rsidRPr="00000000" w:rsidDel="00000000">
              <w:rPr>
                <w:rtl w:val="0"/>
              </w:rPr>
              <w:t xml:space="preserve">, Satiksmes ministrija medību tiesību nomas līgumu saistības nepārņem.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precizēt pēc kāda pieņemšanas un nodošanas akta parakstīšanas, Zemkopības ministrija izbeigs nomas attiecības ar biedrību "Mednieku klubs Codes Bebri".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24-TA-1296</w:t>
    </w:r>
    <w:r>
      <w:br/>
    </w:r>
    <w:r w:rsidR="00000000" w:rsidRPr="00000000" w:rsidDel="00000000">
      <w:rPr>
        <w:rtl w:val="0"/>
      </w:rPr>
      <w:t xml:space="preserve">Izdrukāts 12.06.2024.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24-TA-1296</w:t>
    </w:r>
    <w:r>
      <w:br/>
    </w:r>
    <w:r w:rsidR="00000000" w:rsidRPr="00000000" w:rsidDel="00000000">
      <w:rPr>
        <w:rtl w:val="0"/>
      </w:rPr>
      <w:t xml:space="preserve">Izdrukāts 12.06.2024.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Atzinumi_24-TA-1296.docx</dc:title>
</cp:coreProperties>
</file>

<file path=docProps/custom.xml><?xml version="1.0" encoding="utf-8"?>
<Properties xmlns="http://schemas.openxmlformats.org/officeDocument/2006/custom-properties" xmlns:vt="http://schemas.openxmlformats.org/officeDocument/2006/docPropsVTypes"/>
</file>