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25-TA-2164: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2012. gada 3. aprīļa noteikumos Nr. 241 "Slimību profilakses un kontroles centra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Grozījums Ministru kabineta 2012. gada 3. aprīļa noteikumos Nr. 241 "Slimību profilakses un kontroles centra nolikums"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Ministru kabineta 2009. gada 8. februāra noteikumu Nr. 108 “Normatīvo aktu projektu sagatavošanas noteikumi” 2.2. un 2.3. punktu normatīvā akta projekta tekstu izstrādā, ievērojot attiecīgā normatīvā akta un attiecīgās tiesību normas vienoto stilistiku un ievērojot valsts valodas literārās un gramatiskās normas, juridisko terminoloģiju un pareizrakstības prasības. Ņemot vērā minēto, aicinām precizēt noteikumu projekta 1. punkta pirmo vārdu un to izteikt atbilstoši noteikumu 4. punkta ievaddaļā ietvertajai stilistikai.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"4.25. nodrošin</w:t>
            </w:r>
            <w:r w:rsidR="00000000" w:rsidRPr="00000000" w:rsidDel="00000000">
              <w:rPr>
                <w:u w:val="single"/>
                <w:rtl w:val="0"/>
              </w:rPr>
              <w:t xml:space="preserve">a</w:t>
            </w:r>
            <w:r w:rsidR="00000000" w:rsidRPr="00000000" w:rsidDel="00000000">
              <w:rPr>
                <w:rtl w:val="0"/>
              </w:rPr>
              <w:t xml:space="preserve"> Sistematizētās medicīniskās nomenklatūras (SNOMED CT) Nacionālā izplatīšanas centra darbību."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Kristiāna Bleive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 skaidrojumu, vai dalot amata slodzi, neveidosies situācija, ka kopumā iestādē palielinās amata vietu skaits.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Vēršama uzmanība, ka Veselības statistikas nodaļā ar amatu klasifikāciju 20.6. III kopumā ir 4 amata vietas un katra no tām ir uz 1 amata slodzi. Attiecībā uz Reģistru pārraudzības nodaļas sabiedrības veselības analītiķa amata vietu – 0,25 slodze (esošā amatu klasifikācija 20.6. saime II līmenis) norādāms, ka kopumā ir 8 amata vietas, no kurām viena amata vieta ir uz 0,5 slodzēm.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25-TA-2164</w:t>
    </w:r>
    <w:r>
      <w:br/>
    </w:r>
    <w:r w:rsidR="00000000" w:rsidRPr="00000000" w:rsidDel="00000000">
      <w:rPr>
        <w:rtl w:val="0"/>
      </w:rPr>
      <w:t xml:space="preserve">Izdrukāts 10.10.2025. 19.42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25-TA-2164</w:t>
    </w:r>
    <w:r>
      <w:br/>
    </w:r>
    <w:r w:rsidR="00000000" w:rsidRPr="00000000" w:rsidDel="00000000">
      <w:rPr>
        <w:rtl w:val="0"/>
      </w:rPr>
      <w:t xml:space="preserve">Izdrukāts 10.10.2025. 19.42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Atzinumi_25-TA-2164.docx</dc:title>
</cp:coreProperties>
</file>

<file path=docProps/custom.xml><?xml version="1.0" encoding="utf-8"?>
<Properties xmlns="http://schemas.openxmlformats.org/officeDocument/2006/custom-properties" xmlns:vt="http://schemas.openxmlformats.org/officeDocument/2006/docPropsVTypes"/>
</file>