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885 "Valsts ugunsdzēsības un glābšanas dienesta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atbilstoši vcadlīnijām tiesību akta projekta sākotnējās ietekmes novērtēšanai un novērtējuma ziņojuma sagatavošanai vienotajā tiesību aktu izstrādes un saskaņošanas portālā (pieejamas Ministru kabineta tīmekļvientē: https://www.mk.gov.lv/lv/media/16905/download?attachment) sniegt skaidrojumu, kāpēc projekta izstrādē nav nepieciešams nodrošināt sabiedrības pārstāvju iesaisti.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12.02.2024.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12.02.2024.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