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8CDB2" w14:textId="77777777" w:rsidR="003C30E3" w:rsidRPr="00DC574C" w:rsidRDefault="003C30E3" w:rsidP="00387D8C">
      <w:pPr>
        <w:tabs>
          <w:tab w:val="left" w:pos="5232"/>
        </w:tabs>
        <w:spacing w:line="360" w:lineRule="auto"/>
        <w:jc w:val="center"/>
        <w:rPr>
          <w:lang w:val="lv-LV"/>
        </w:rPr>
      </w:pPr>
      <w:r w:rsidRPr="00DC574C">
        <w:rPr>
          <w:lang w:val="lv-LV"/>
        </w:rPr>
        <w:t>Rīgā</w:t>
      </w:r>
    </w:p>
    <w:p w14:paraId="15780E31" w14:textId="77777777" w:rsidR="003C30E3" w:rsidRDefault="003C30E3" w:rsidP="00387D8C">
      <w:pPr>
        <w:spacing w:after="120"/>
        <w:rPr>
          <w:lang w:val="lv-LV"/>
        </w:rPr>
      </w:pPr>
    </w:p>
    <w:p w14:paraId="39C53030" w14:textId="4037BD88" w:rsidR="003C30E3" w:rsidRDefault="003C30E3" w:rsidP="00387D8C">
      <w:pPr>
        <w:spacing w:after="120"/>
        <w:rPr>
          <w:lang w:val="lv-LV"/>
        </w:rPr>
      </w:pPr>
      <w:r w:rsidRPr="00C067CC">
        <w:rPr>
          <w:lang w:val="lv-LV"/>
        </w:rPr>
        <w:t xml:space="preserve">Datums skatāms laika zīmogā </w:t>
      </w:r>
      <w:r w:rsidRPr="00410573">
        <w:rPr>
          <w:lang w:val="lv-LV"/>
        </w:rPr>
        <w:t>N</w:t>
      </w:r>
      <w:r w:rsidRPr="00C067CC">
        <w:rPr>
          <w:lang w:val="lv-LV"/>
        </w:rPr>
        <w:t>r.</w:t>
      </w:r>
      <w:sdt>
        <w:sdtPr>
          <w:rPr>
            <w:lang w:val="lv-LV"/>
          </w:rPr>
          <w:alias w:val="RegNr"/>
          <w:tag w:val="RegNr"/>
          <w:id w:val="2137518191"/>
          <w:lock w:val="contentLocked"/>
          <w:placeholder>
            <w:docPart w:val="3BFC17D95ED04440A386E5DF774A1380"/>
          </w:placeholder>
          <w:dataBinding w:prefixMappings="xmlns:ns0='http://schemas.microsoft.com/office/2006/metadata/properties' xmlns:ns1='http://schemas.microsoft.com/office/infopath/2007/PartnerControls' xmlns:ns2='21a93588-6fe8-41e9-94dc-424b783ca979' xmlns:ns3='801ff49e-5150-41f0-9cd7-015d16134d38' xmlns:ns4='fb472ee8-82eb-4a14-b9eb-ad5ce10e4677' xmlns:ns5='aaa33240-aed4-492d-84f2-cf9262a9abbc'" w:xpath="/ns0:properties[1]/documentManagement[1]/ns3:amNumurs[1]" w:storeItemID="{63503AEE-44D6-496A-98E8-88BB848F645D}"/>
          <w:text/>
        </w:sdtPr>
        <w:sdtEndPr/>
        <w:sdtContent>
          <w:r w:rsidR="00CD11C4">
            <w:rPr>
              <w:lang w:val="lv-LV"/>
            </w:rPr>
            <w:t>21-12822</w:t>
          </w:r>
        </w:sdtContent>
      </w:sdt>
    </w:p>
    <w:tbl>
      <w:tblPr>
        <w:tblW w:w="0" w:type="auto"/>
        <w:tblInd w:w="8" w:type="dxa"/>
        <w:tblLayout w:type="fixed"/>
        <w:tblCellMar>
          <w:left w:w="0" w:type="dxa"/>
          <w:right w:w="0" w:type="dxa"/>
        </w:tblCellMar>
        <w:tblLook w:val="0000" w:firstRow="0" w:lastRow="0" w:firstColumn="0" w:lastColumn="0" w:noHBand="0" w:noVBand="0"/>
      </w:tblPr>
      <w:tblGrid>
        <w:gridCol w:w="418"/>
        <w:gridCol w:w="2183"/>
        <w:gridCol w:w="434"/>
        <w:gridCol w:w="2060"/>
      </w:tblGrid>
      <w:tr w:rsidR="003C30E3" w:rsidRPr="00410573" w14:paraId="0A0BEA1F" w14:textId="77777777" w:rsidTr="00387D8C">
        <w:trPr>
          <w:cantSplit/>
        </w:trPr>
        <w:tc>
          <w:tcPr>
            <w:tcW w:w="418" w:type="dxa"/>
            <w:vAlign w:val="bottom"/>
          </w:tcPr>
          <w:p w14:paraId="5CD678BA" w14:textId="77777777" w:rsidR="003C30E3" w:rsidRPr="00410573" w:rsidRDefault="003C30E3" w:rsidP="00387D8C">
            <w:pPr>
              <w:rPr>
                <w:bCs/>
                <w:lang w:val="lv-LV"/>
              </w:rPr>
            </w:pPr>
            <w:r w:rsidRPr="00410573">
              <w:rPr>
                <w:bCs/>
                <w:lang w:val="lv-LV"/>
              </w:rPr>
              <w:t>Uz</w:t>
            </w:r>
          </w:p>
        </w:tc>
        <w:tc>
          <w:tcPr>
            <w:tcW w:w="2183" w:type="dxa"/>
            <w:tcBorders>
              <w:bottom w:val="single" w:sz="4" w:space="0" w:color="auto"/>
            </w:tcBorders>
            <w:vAlign w:val="bottom"/>
          </w:tcPr>
          <w:p w14:paraId="2AE268DD" w14:textId="77777777" w:rsidR="003C30E3" w:rsidRPr="00410573" w:rsidRDefault="003C30E3" w:rsidP="00387D8C">
            <w:pPr>
              <w:rPr>
                <w:bCs/>
                <w:lang w:val="lv-LV"/>
              </w:rPr>
            </w:pPr>
            <w:r>
              <w:rPr>
                <w:bCs/>
                <w:lang w:val="lv-LV"/>
              </w:rPr>
              <w:t>14.06.2021</w:t>
            </w:r>
          </w:p>
        </w:tc>
        <w:tc>
          <w:tcPr>
            <w:tcW w:w="434" w:type="dxa"/>
            <w:vAlign w:val="bottom"/>
          </w:tcPr>
          <w:p w14:paraId="4ADDB256" w14:textId="77777777" w:rsidR="003C30E3" w:rsidRPr="00410573" w:rsidRDefault="003C30E3" w:rsidP="00387D8C">
            <w:pPr>
              <w:rPr>
                <w:bCs/>
                <w:lang w:val="lv-LV"/>
              </w:rPr>
            </w:pPr>
            <w:r w:rsidRPr="00410573">
              <w:rPr>
                <w:bCs/>
                <w:lang w:val="lv-LV"/>
              </w:rPr>
              <w:t>Nr.</w:t>
            </w:r>
          </w:p>
        </w:tc>
        <w:tc>
          <w:tcPr>
            <w:tcW w:w="2060" w:type="dxa"/>
            <w:tcBorders>
              <w:bottom w:val="single" w:sz="4" w:space="0" w:color="auto"/>
            </w:tcBorders>
            <w:vAlign w:val="bottom"/>
          </w:tcPr>
          <w:p w14:paraId="360F7518" w14:textId="77777777" w:rsidR="003C30E3" w:rsidRPr="00410573" w:rsidRDefault="003C30E3" w:rsidP="00387D8C">
            <w:pPr>
              <w:rPr>
                <w:bCs/>
                <w:lang w:val="lv-LV"/>
              </w:rPr>
            </w:pPr>
            <w:r>
              <w:rPr>
                <w:bCs/>
                <w:lang w:val="lv-LV"/>
              </w:rPr>
              <w:t>LV-12883</w:t>
            </w:r>
          </w:p>
        </w:tc>
      </w:tr>
    </w:tbl>
    <w:p w14:paraId="062156EC" w14:textId="77777777" w:rsidR="003C30E3" w:rsidRPr="00410573" w:rsidRDefault="003C30E3" w:rsidP="003C30E3">
      <w:pPr>
        <w:jc w:val="right"/>
      </w:pPr>
    </w:p>
    <w:p w14:paraId="48103CED" w14:textId="77777777" w:rsidR="003C30E3" w:rsidRDefault="003C30E3" w:rsidP="003C30E3"/>
    <w:p w14:paraId="31FE3BD9" w14:textId="77777777" w:rsidR="003C30E3" w:rsidRPr="003C30E3" w:rsidRDefault="003C30E3" w:rsidP="003C30E3">
      <w:pPr>
        <w:widowControl/>
        <w:tabs>
          <w:tab w:val="left" w:pos="5232"/>
        </w:tabs>
        <w:suppressAutoHyphens w:val="0"/>
        <w:spacing w:after="240" w:line="360" w:lineRule="auto"/>
        <w:jc w:val="right"/>
        <w:rPr>
          <w:rFonts w:eastAsiaTheme="minorHAnsi" w:cstheme="minorBidi"/>
          <w:b/>
          <w:kern w:val="0"/>
          <w:lang w:val="lv-LV" w:eastAsia="en-US"/>
        </w:rPr>
      </w:pPr>
      <w:r w:rsidRPr="003C30E3">
        <w:rPr>
          <w:rFonts w:eastAsiaTheme="minorHAnsi" w:cstheme="minorBidi"/>
          <w:b/>
          <w:kern w:val="0"/>
          <w:lang w:val="lv-LV" w:eastAsia="en-US"/>
        </w:rPr>
        <w:t>Kultūras ministrija</w:t>
      </w:r>
    </w:p>
    <w:p w14:paraId="014AAEF4" w14:textId="77777777" w:rsidR="003C30E3" w:rsidRPr="003C30E3" w:rsidRDefault="003C30E3" w:rsidP="003C30E3">
      <w:pPr>
        <w:widowControl/>
        <w:tabs>
          <w:tab w:val="left" w:pos="5232"/>
        </w:tabs>
        <w:suppressAutoHyphens w:val="0"/>
        <w:jc w:val="both"/>
        <w:rPr>
          <w:rFonts w:eastAsiaTheme="minorHAnsi" w:cstheme="minorBidi"/>
          <w:i/>
          <w:kern w:val="0"/>
          <w:lang w:val="lv-LV" w:eastAsia="en-US"/>
        </w:rPr>
      </w:pPr>
      <w:r w:rsidRPr="003C30E3">
        <w:rPr>
          <w:rFonts w:eastAsiaTheme="minorHAnsi" w:cstheme="minorBidi"/>
          <w:i/>
          <w:kern w:val="0"/>
          <w:lang w:val="lv-LV" w:eastAsia="en-US"/>
        </w:rPr>
        <w:t>Par informatīvo ziņojumu „Par Latvijas eksporta, kultūras un publiskās diplomātijas programmu Latvijas dalības sagatavošanai viesu valsts statusā Frankfurtes grāmatu tirgū”</w:t>
      </w:r>
    </w:p>
    <w:p w14:paraId="2926862E" w14:textId="77777777" w:rsidR="003C30E3" w:rsidRPr="003C30E3" w:rsidRDefault="003C30E3" w:rsidP="003C30E3">
      <w:pPr>
        <w:widowControl/>
        <w:suppressAutoHyphens w:val="0"/>
        <w:spacing w:after="160" w:line="259" w:lineRule="auto"/>
        <w:jc w:val="both"/>
        <w:rPr>
          <w:rFonts w:eastAsiaTheme="minorHAnsi" w:cstheme="minorBidi"/>
          <w:kern w:val="0"/>
          <w:lang w:val="lv-LV" w:eastAsia="en-US"/>
        </w:rPr>
      </w:pPr>
    </w:p>
    <w:p w14:paraId="45F66DC0" w14:textId="36FCF1EE" w:rsidR="003C30E3" w:rsidRPr="003C30E3" w:rsidRDefault="003C30E3" w:rsidP="003C30E3">
      <w:pPr>
        <w:widowControl/>
        <w:suppressAutoHyphens w:val="0"/>
        <w:spacing w:after="160" w:line="259" w:lineRule="auto"/>
        <w:jc w:val="both"/>
        <w:rPr>
          <w:rFonts w:eastAsiaTheme="minorHAnsi"/>
          <w:kern w:val="0"/>
          <w:szCs w:val="22"/>
          <w:lang w:val="lv-LV" w:eastAsia="en-US"/>
        </w:rPr>
      </w:pPr>
      <w:r w:rsidRPr="003C30E3">
        <w:rPr>
          <w:rFonts w:eastAsiaTheme="minorHAnsi"/>
          <w:kern w:val="0"/>
          <w:szCs w:val="22"/>
          <w:lang w:val="lv-LV" w:eastAsia="en-US"/>
        </w:rPr>
        <w:t>Ārlietu ministrija savas kompetences ietvaros ir izvērtējusi Kultūras ministrijas informatīvo ziņojumu „Par Latvijas eksporta, kultūras un publiskās diplomātijas programmu Latvijas dalības sagatavošanai viesu valsts statusā Frankfurtes grāmatu tirgū” un saskaņo informatīvo ziņojumu un protokollēmuma projektu bez iebildumiem un papildinājumiem.</w:t>
      </w:r>
    </w:p>
    <w:p w14:paraId="19DD3854" w14:textId="77777777" w:rsidR="003C30E3" w:rsidRPr="003C30E3" w:rsidRDefault="003C30E3" w:rsidP="003C30E3">
      <w:pPr>
        <w:widowControl/>
        <w:suppressAutoHyphens w:val="0"/>
        <w:rPr>
          <w:rFonts w:eastAsiaTheme="minorHAnsi"/>
          <w:kern w:val="0"/>
          <w:szCs w:val="22"/>
          <w:lang w:val="lv-LV" w:eastAsia="en-US"/>
        </w:rPr>
      </w:pPr>
    </w:p>
    <w:p w14:paraId="56C6BAF1" w14:textId="77777777" w:rsidR="003C30E3" w:rsidRPr="003C30E3" w:rsidRDefault="003C30E3" w:rsidP="003C30E3">
      <w:pPr>
        <w:widowControl/>
        <w:suppressAutoHyphens w:val="0"/>
        <w:rPr>
          <w:rFonts w:eastAsiaTheme="minorHAnsi"/>
          <w:kern w:val="0"/>
          <w:szCs w:val="22"/>
          <w:lang w:val="lv-LV" w:eastAsia="en-US"/>
        </w:rPr>
      </w:pPr>
    </w:p>
    <w:p w14:paraId="20FE93E2" w14:textId="77777777" w:rsidR="003C30E3" w:rsidRPr="003C30E3" w:rsidRDefault="003C30E3" w:rsidP="003C30E3">
      <w:pPr>
        <w:widowControl/>
        <w:suppressAutoHyphens w:val="0"/>
        <w:rPr>
          <w:rFonts w:eastAsiaTheme="minorHAnsi"/>
          <w:kern w:val="0"/>
          <w:szCs w:val="22"/>
          <w:lang w:val="lv-LV" w:eastAsia="en-US"/>
        </w:rPr>
      </w:pPr>
    </w:p>
    <w:p w14:paraId="617C00E5" w14:textId="77777777" w:rsidR="003C30E3" w:rsidRPr="003C30E3" w:rsidRDefault="003C30E3" w:rsidP="003C30E3">
      <w:pPr>
        <w:widowControl/>
        <w:suppressAutoHyphens w:val="0"/>
        <w:rPr>
          <w:rFonts w:eastAsiaTheme="minorHAnsi"/>
          <w:kern w:val="0"/>
          <w:szCs w:val="22"/>
          <w:lang w:val="lv-LV" w:eastAsia="en-US"/>
        </w:rPr>
      </w:pPr>
    </w:p>
    <w:p w14:paraId="6D3B2914" w14:textId="77777777" w:rsidR="003C30E3" w:rsidRPr="003C30E3" w:rsidRDefault="003C30E3" w:rsidP="003C30E3">
      <w:pPr>
        <w:widowControl/>
        <w:suppressAutoHyphens w:val="0"/>
        <w:rPr>
          <w:rFonts w:eastAsiaTheme="minorHAnsi"/>
          <w:kern w:val="0"/>
          <w:szCs w:val="22"/>
          <w:lang w:val="lv-LV" w:eastAsia="en-US"/>
        </w:rPr>
      </w:pPr>
      <w:r w:rsidRPr="003C30E3">
        <w:rPr>
          <w:rFonts w:eastAsiaTheme="minorHAnsi"/>
          <w:kern w:val="0"/>
          <w:szCs w:val="22"/>
          <w:lang w:val="lv-LV" w:eastAsia="en-US"/>
        </w:rPr>
        <w:t>Andris Pelšs</w:t>
      </w:r>
    </w:p>
    <w:p w14:paraId="11A3E6F2" w14:textId="77777777" w:rsidR="003C30E3" w:rsidRPr="003C30E3" w:rsidRDefault="003C30E3" w:rsidP="003C30E3">
      <w:pPr>
        <w:widowControl/>
        <w:suppressAutoHyphens w:val="0"/>
        <w:rPr>
          <w:rFonts w:eastAsiaTheme="minorHAnsi"/>
          <w:kern w:val="0"/>
          <w:szCs w:val="22"/>
          <w:lang w:val="lv-LV" w:eastAsia="en-US"/>
        </w:rPr>
      </w:pPr>
      <w:r w:rsidRPr="003C30E3">
        <w:rPr>
          <w:rFonts w:eastAsiaTheme="minorHAnsi"/>
          <w:kern w:val="0"/>
          <w:szCs w:val="22"/>
          <w:lang w:val="lv-LV" w:eastAsia="en-US"/>
        </w:rPr>
        <w:t>Valsts sekretārs</w:t>
      </w:r>
    </w:p>
    <w:p w14:paraId="57DF7CFF" w14:textId="77777777" w:rsidR="003C30E3" w:rsidRPr="003C30E3" w:rsidRDefault="003C30E3" w:rsidP="003C30E3">
      <w:pPr>
        <w:widowControl/>
        <w:suppressAutoHyphens w:val="0"/>
        <w:rPr>
          <w:rFonts w:eastAsiaTheme="minorHAnsi"/>
          <w:kern w:val="0"/>
          <w:szCs w:val="22"/>
          <w:lang w:val="lv-LV" w:eastAsia="en-US"/>
        </w:rPr>
      </w:pPr>
    </w:p>
    <w:p w14:paraId="33CB2D7C" w14:textId="77777777" w:rsidR="003C30E3" w:rsidRPr="003C30E3" w:rsidRDefault="003C30E3" w:rsidP="003C30E3">
      <w:pPr>
        <w:widowControl/>
        <w:suppressAutoHyphens w:val="0"/>
        <w:rPr>
          <w:rFonts w:eastAsiaTheme="minorHAnsi"/>
          <w:kern w:val="0"/>
          <w:szCs w:val="22"/>
          <w:lang w:val="lv-LV" w:eastAsia="en-US"/>
        </w:rPr>
      </w:pPr>
    </w:p>
    <w:p w14:paraId="149CC8A3" w14:textId="77777777" w:rsidR="003C30E3" w:rsidRPr="003C30E3" w:rsidRDefault="003C30E3" w:rsidP="003C30E3">
      <w:pPr>
        <w:widowControl/>
        <w:suppressAutoHyphens w:val="0"/>
        <w:rPr>
          <w:rFonts w:eastAsiaTheme="minorHAnsi"/>
          <w:kern w:val="0"/>
          <w:szCs w:val="22"/>
          <w:lang w:val="lv-LV" w:eastAsia="en-US"/>
        </w:rPr>
      </w:pPr>
    </w:p>
    <w:p w14:paraId="5DC9DFD8" w14:textId="77777777" w:rsidR="003C30E3" w:rsidRPr="003C30E3" w:rsidRDefault="003C30E3" w:rsidP="003C30E3">
      <w:pPr>
        <w:widowControl/>
        <w:suppressAutoHyphens w:val="0"/>
        <w:rPr>
          <w:rFonts w:eastAsiaTheme="minorHAnsi"/>
          <w:kern w:val="0"/>
          <w:szCs w:val="22"/>
          <w:lang w:val="lv-LV" w:eastAsia="en-US"/>
        </w:rPr>
      </w:pPr>
    </w:p>
    <w:p w14:paraId="249D3803" w14:textId="77777777" w:rsidR="003C30E3" w:rsidRPr="003C30E3" w:rsidRDefault="003C30E3" w:rsidP="003C30E3">
      <w:pPr>
        <w:widowControl/>
        <w:suppressAutoHyphens w:val="0"/>
        <w:rPr>
          <w:rFonts w:eastAsiaTheme="minorHAnsi"/>
          <w:kern w:val="0"/>
          <w:szCs w:val="22"/>
          <w:lang w:val="lv-LV" w:eastAsia="en-US"/>
        </w:rPr>
      </w:pPr>
    </w:p>
    <w:p w14:paraId="3E7A9D10" w14:textId="77777777" w:rsidR="003C30E3" w:rsidRPr="003C30E3" w:rsidRDefault="003C30E3" w:rsidP="003C30E3">
      <w:pPr>
        <w:widowControl/>
        <w:suppressAutoHyphens w:val="0"/>
        <w:rPr>
          <w:rFonts w:eastAsiaTheme="minorHAnsi"/>
          <w:kern w:val="0"/>
          <w:sz w:val="20"/>
          <w:szCs w:val="22"/>
          <w:lang w:val="lv-LV" w:eastAsia="en-US"/>
        </w:rPr>
      </w:pPr>
      <w:proofErr w:type="spellStart"/>
      <w:r w:rsidRPr="003C30E3">
        <w:rPr>
          <w:rFonts w:eastAsiaTheme="minorHAnsi"/>
          <w:kern w:val="0"/>
          <w:sz w:val="20"/>
          <w:szCs w:val="22"/>
          <w:lang w:val="lv-LV" w:eastAsia="en-US"/>
        </w:rPr>
        <w:t>S.Sāre</w:t>
      </w:r>
      <w:proofErr w:type="spellEnd"/>
      <w:r w:rsidRPr="003C30E3">
        <w:rPr>
          <w:rFonts w:eastAsiaTheme="minorHAnsi"/>
          <w:kern w:val="0"/>
          <w:sz w:val="20"/>
          <w:szCs w:val="22"/>
          <w:lang w:val="lv-LV" w:eastAsia="en-US"/>
        </w:rPr>
        <w:t>, 67016251</w:t>
      </w:r>
    </w:p>
    <w:p w14:paraId="00E83DB7" w14:textId="77777777" w:rsidR="003C30E3" w:rsidRPr="003C30E3" w:rsidRDefault="003C30E3" w:rsidP="003C30E3">
      <w:pPr>
        <w:rPr>
          <w:lang w:val="lv-LV"/>
        </w:rPr>
      </w:pPr>
    </w:p>
    <w:p w14:paraId="68945338" w14:textId="77777777" w:rsidR="003C30E3" w:rsidRPr="003C30E3" w:rsidRDefault="003C30E3" w:rsidP="003C30E3">
      <w:pPr>
        <w:rPr>
          <w:lang w:val="lv-LV"/>
        </w:rPr>
      </w:pPr>
    </w:p>
    <w:p w14:paraId="1D497EF6" w14:textId="77777777" w:rsidR="003C30E3" w:rsidRPr="003C30E3" w:rsidRDefault="003C30E3" w:rsidP="003C30E3">
      <w:pPr>
        <w:rPr>
          <w:lang w:val="lv-LV"/>
        </w:rPr>
      </w:pPr>
    </w:p>
    <w:p w14:paraId="27986CB9" w14:textId="77777777" w:rsidR="003C30E3" w:rsidRPr="003C30E3" w:rsidRDefault="003C30E3" w:rsidP="003C30E3">
      <w:pPr>
        <w:rPr>
          <w:lang w:val="lv-LV"/>
        </w:rPr>
      </w:pPr>
    </w:p>
    <w:p w14:paraId="1D8FC861" w14:textId="77777777" w:rsidR="003C30E3" w:rsidRPr="003C30E3" w:rsidRDefault="003C30E3" w:rsidP="003C30E3">
      <w:pPr>
        <w:rPr>
          <w:lang w:val="lv-LV"/>
        </w:rPr>
      </w:pPr>
    </w:p>
    <w:p w14:paraId="3006FC8B" w14:textId="77777777" w:rsidR="003C30E3" w:rsidRPr="00952989" w:rsidRDefault="003C30E3" w:rsidP="003C30E3">
      <w:pPr>
        <w:rPr>
          <w:lang w:val="lv-LV"/>
        </w:rPr>
      </w:pPr>
      <w:r w:rsidRPr="003C30E3">
        <w:rPr>
          <w:lang w:val="de-DE"/>
        </w:rPr>
        <w:t>DOKUMENTS IR PARAKSTĪTS AR DROŠU ELEKTRONISKO PARAKSTU UN SATUR LAIKA ZĪMOGU</w:t>
      </w:r>
    </w:p>
    <w:p w14:paraId="17132908" w14:textId="77777777" w:rsidR="00811688" w:rsidRPr="003C30E3" w:rsidRDefault="00CD11C4">
      <w:pPr>
        <w:rPr>
          <w:lang w:val="lv-LV"/>
        </w:rPr>
      </w:pPr>
    </w:p>
    <w:sectPr w:rsidR="00811688" w:rsidRPr="003C30E3" w:rsidSect="005F2E1C">
      <w:footerReference w:type="default" r:id="rId11"/>
      <w:headerReference w:type="first" r:id="rId12"/>
      <w:pgSz w:w="11906" w:h="16838" w:code="9"/>
      <w:pgMar w:top="1134" w:right="1134" w:bottom="851" w:left="1797"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7971F" w14:textId="77777777" w:rsidR="007A51FF" w:rsidRDefault="00EC3401">
      <w:r>
        <w:separator/>
      </w:r>
    </w:p>
  </w:endnote>
  <w:endnote w:type="continuationSeparator" w:id="0">
    <w:p w14:paraId="05985A69" w14:textId="77777777" w:rsidR="007A51FF" w:rsidRDefault="00EC3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553A3" w14:textId="77777777" w:rsidR="00CC74BF" w:rsidRPr="00CC74BF" w:rsidRDefault="003C30E3">
    <w:pPr>
      <w:pStyle w:val="Kjene"/>
      <w:jc w:val="center"/>
      <w:rPr>
        <w:sz w:val="20"/>
        <w:szCs w:val="20"/>
      </w:rPr>
    </w:pPr>
    <w:r w:rsidRPr="00CC74BF">
      <w:rPr>
        <w:sz w:val="20"/>
        <w:szCs w:val="20"/>
      </w:rPr>
      <w:fldChar w:fldCharType="begin"/>
    </w:r>
    <w:r w:rsidRPr="00CC74BF">
      <w:rPr>
        <w:sz w:val="20"/>
        <w:szCs w:val="20"/>
      </w:rPr>
      <w:instrText xml:space="preserve"> PAGE   \* MERGEFORMAT </w:instrText>
    </w:r>
    <w:r w:rsidRPr="00CC74BF">
      <w:rPr>
        <w:sz w:val="20"/>
        <w:szCs w:val="20"/>
      </w:rPr>
      <w:fldChar w:fldCharType="separate"/>
    </w:r>
    <w:r>
      <w:rPr>
        <w:noProof/>
        <w:sz w:val="20"/>
        <w:szCs w:val="20"/>
      </w:rPr>
      <w:t>2</w:t>
    </w:r>
    <w:r w:rsidRPr="00CC74BF">
      <w:rPr>
        <w:noProof/>
        <w:sz w:val="20"/>
        <w:szCs w:val="20"/>
      </w:rPr>
      <w:fldChar w:fldCharType="end"/>
    </w:r>
  </w:p>
  <w:p w14:paraId="05E65242" w14:textId="77777777" w:rsidR="00CC74BF" w:rsidRDefault="00CD11C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DBF3D" w14:textId="77777777" w:rsidR="007A51FF" w:rsidRDefault="00EC3401">
      <w:r>
        <w:separator/>
      </w:r>
    </w:p>
  </w:footnote>
  <w:footnote w:type="continuationSeparator" w:id="0">
    <w:p w14:paraId="6BB92B0F" w14:textId="77777777" w:rsidR="007A51FF" w:rsidRDefault="00EC3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7D66F" w14:textId="77777777" w:rsidR="008802CE" w:rsidRPr="005F2E1C" w:rsidRDefault="003C30E3" w:rsidP="005F2E1C">
    <w:r>
      <w:rPr>
        <w:noProof/>
        <w:lang w:val="lv-LV"/>
      </w:rPr>
      <mc:AlternateContent>
        <mc:Choice Requires="wps">
          <w:drawing>
            <wp:anchor distT="0" distB="0" distL="114300" distR="114300" simplePos="0" relativeHeight="251661312" behindDoc="1" locked="0" layoutInCell="1" allowOverlap="1" wp14:anchorId="0A2F08BE" wp14:editId="496F0C42">
              <wp:simplePos x="0" y="0"/>
              <wp:positionH relativeFrom="page">
                <wp:posOffset>1066800</wp:posOffset>
              </wp:positionH>
              <wp:positionV relativeFrom="page">
                <wp:posOffset>2028825</wp:posOffset>
              </wp:positionV>
              <wp:extent cx="5838825" cy="314325"/>
              <wp:effectExtent l="0" t="0" r="9525" b="952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B4EB6" w14:textId="77777777" w:rsidR="005F2E1C" w:rsidRDefault="003C30E3" w:rsidP="005F2E1C">
                          <w:pPr>
                            <w:spacing w:line="194" w:lineRule="exact"/>
                            <w:ind w:left="20" w:right="-45"/>
                            <w:jc w:val="center"/>
                            <w:rPr>
                              <w:rFonts w:eastAsia="Times New Roman"/>
                              <w:sz w:val="17"/>
                              <w:szCs w:val="17"/>
                            </w:rPr>
                          </w:pPr>
                          <w:r w:rsidRPr="00C940A0">
                            <w:rPr>
                              <w:rFonts w:eastAsia="Times New Roman"/>
                              <w:color w:val="231F20"/>
                              <w:sz w:val="17"/>
                              <w:szCs w:val="17"/>
                              <w:lang w:val="it-IT"/>
                            </w:rPr>
                            <w:t xml:space="preserve">K. Valdemāra iela 3, Rīga, LV-1395, tālr. </w:t>
                          </w:r>
                          <w:r w:rsidRPr="0023696A">
                            <w:rPr>
                              <w:rFonts w:eastAsia="Times New Roman"/>
                              <w:color w:val="231F20"/>
                              <w:sz w:val="17"/>
                              <w:szCs w:val="17"/>
                            </w:rPr>
                            <w:t xml:space="preserve">67016201,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2F08BE" id="_x0000_t202" coordsize="21600,21600" o:spt="202" path="m,l,21600r21600,l21600,xe">
              <v:stroke joinstyle="miter"/>
              <v:path gradientshapeok="t" o:connecttype="rect"/>
            </v:shapetype>
            <v:shape id="Text Box 4" o:spid="_x0000_s1026" type="#_x0000_t202" style="position:absolute;margin-left:84pt;margin-top:159.75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cjm6AEAALYDAAAOAAAAZHJzL2Uyb0RvYy54bWysU9tu2zAMfR+wfxD0vji3DoERp+hadBjQ&#10;bQXafQAjy7YwW9QoJXb29aPkOO22t2EvAk1Rh4eHx9vroWvFUZM3aAu5mM2l0FZhaWxdyG/P9+82&#10;UvgAtoQWrS7kSXt5vXv7Ztu7XC+xwbbUJBjE+rx3hWxCcHmWedXoDvwMnbZ8WSF1EPiT6qwk6Bm9&#10;a7PlfP4+65FKR6i095y9Gy/lLuFXlVbha1V5HURbSOYW0knp3Mcz220hrwlcY9SZBvwDiw6M5aYX&#10;qDsIIA5k/oLqjCL0WIWZwi7DqjJKpxl4msX8j2meGnA6zcLieHeRyf8/WPXl+EjClIVcS2Gh4xU9&#10;6yGIDziIdVSndz7noifHZWHgNG85TerdA6rvXli8bcDW+oYI+0ZDyewW8WX26umI4yPIvv+MJbeB&#10;Q8AENFTURelYDMHovKXTZTORiuLk1Wa12SyvpFB8t1qsVxzHFpBPrx358FFjJ2JQSOLNJ3Q4Pvgw&#10;lk4lsZnFe9O2nIe8tb8lGDNmEvtIeKQehv3A1XGkPZYnnoNwNBObn4MG6acUPRupkP7HAUhL0X6y&#10;rEV03RTQFOynAKzip4UMUozhbRjdeXBk6oaRR7Ut3rBelUmjvLA482RzJDHORo7ue/2dql5+t90v&#10;AAAA//8DAFBLAwQUAAYACAAAACEAJ2wI2OAAAAAMAQAADwAAAGRycy9kb3ducmV2LnhtbEyPwU7D&#10;MBBE70j9B2srcaN2QYQkxKkqBCckRBoOHJ3YTazG6xC7bfh7tid629kdzb4pNrMb2MlMwXqUsF4J&#10;YAZbry12Er7qt7sUWIgKtRo8Ggm/JsCmXNwUKtf+jJU57WLHKARDriT0MY4556HtjVNh5UeDdNv7&#10;yalIcuq4ntSZwt3A74VIuFMW6UOvRvPSm/awOzoJ22+sXu3PR/NZ7Stb15nA9+Qg5e1y3j4Di2aO&#10;/2a44BM6lMTU+CPqwAbSSUpdooSHdfYI7OIQ6RNNDa2STAAvC35dovwDAAD//wMAUEsBAi0AFAAG&#10;AAgAAAAhALaDOJL+AAAA4QEAABMAAAAAAAAAAAAAAAAAAAAAAFtDb250ZW50X1R5cGVzXS54bWxQ&#10;SwECLQAUAAYACAAAACEAOP0h/9YAAACUAQAACwAAAAAAAAAAAAAAAAAvAQAAX3JlbHMvLnJlbHNQ&#10;SwECLQAUAAYACAAAACEAdXnI5ugBAAC2AwAADgAAAAAAAAAAAAAAAAAuAgAAZHJzL2Uyb0RvYy54&#10;bWxQSwECLQAUAAYACAAAACEAJ2wI2OAAAAAMAQAADwAAAAAAAAAAAAAAAABCBAAAZHJzL2Rvd25y&#10;ZXYueG1sUEsFBgAAAAAEAAQA8wAAAE8FAAAAAA==&#10;" filled="f" stroked="f">
              <v:textbox inset="0,0,0,0">
                <w:txbxContent>
                  <w:p w14:paraId="758B4EB6" w14:textId="77777777" w:rsidR="005F2E1C" w:rsidRDefault="003C30E3" w:rsidP="005F2E1C">
                    <w:pPr>
                      <w:spacing w:line="194" w:lineRule="exact"/>
                      <w:ind w:left="20" w:right="-45"/>
                      <w:jc w:val="center"/>
                      <w:rPr>
                        <w:rFonts w:eastAsia="Times New Roman"/>
                        <w:sz w:val="17"/>
                        <w:szCs w:val="17"/>
                      </w:rPr>
                    </w:pPr>
                    <w:r w:rsidRPr="00C940A0">
                      <w:rPr>
                        <w:rFonts w:eastAsia="Times New Roman"/>
                        <w:color w:val="231F20"/>
                        <w:sz w:val="17"/>
                        <w:szCs w:val="17"/>
                        <w:lang w:val="it-IT"/>
                      </w:rPr>
                      <w:t xml:space="preserve">K. Valdemāra iela 3, Rīga, LV-1395, tālr. </w:t>
                    </w:r>
                    <w:r w:rsidRPr="0023696A">
                      <w:rPr>
                        <w:rFonts w:eastAsia="Times New Roman"/>
                        <w:color w:val="231F20"/>
                        <w:sz w:val="17"/>
                        <w:szCs w:val="17"/>
                      </w:rPr>
                      <w:t xml:space="preserve">67016201,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v:textbox>
              <w10:wrap type="topAndBottom" anchorx="page" anchory="page"/>
            </v:shape>
          </w:pict>
        </mc:Fallback>
      </mc:AlternateContent>
    </w:r>
    <w:r>
      <w:rPr>
        <w:noProof/>
        <w:lang w:val="lv-LV"/>
      </w:rPr>
      <mc:AlternateContent>
        <mc:Choice Requires="wpg">
          <w:drawing>
            <wp:anchor distT="0" distB="0" distL="114300" distR="114300" simplePos="0" relativeHeight="251660288" behindDoc="1" locked="0" layoutInCell="1" allowOverlap="1" wp14:anchorId="44361266" wp14:editId="696CA566">
              <wp:simplePos x="0" y="0"/>
              <wp:positionH relativeFrom="page">
                <wp:posOffset>1781175</wp:posOffset>
              </wp:positionH>
              <wp:positionV relativeFrom="page">
                <wp:posOffset>1905000</wp:posOffset>
              </wp:positionV>
              <wp:extent cx="4397375" cy="1270"/>
              <wp:effectExtent l="0" t="0" r="22225" b="177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3"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F5E497" id="Group 2" o:spid="_x0000_s1026" style="position:absolute;margin-left:140.25pt;margin-top:150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0S2YQMAAOMHAAAOAAAAZHJzL2Uyb0RvYy54bWykVduO2zYQfS/QfyD42MKrixWvJaw2CHxZ&#10;FEiTAHE/gKaoCyqRKklb3hT99w6HklfrJmiR+kEeakYzZ85c+PD20rXkLLRplMxpdBdSIiRXRSOr&#10;nP522C/WlBjLZMFaJUVOn4Whbx9//OFh6DMRq1q1hdAEnEiTDX1Oa2v7LAgMr0XHzJ3qhQRlqXTH&#10;LBx1FRSaDeC9a4M4DFfBoHTRa8WFMfB265X0Ef2XpeD2Y1kaYUmbU8Bm8anxeXTP4PGBZZVmfd3w&#10;EQb7DhQdayQEvbraMsvISTf/cNU1XCujSnvHVReosmy4wBwgmyi8yeZJq1OPuVTZUPVXmoDaG56+&#10;2y3/cP6kSVPkNKZEsg5KhFFJ7KgZ+ioDiyfdf+4/aZ8fiO8V/92AOrjVu3Pljclx+FUV4I6drEJq&#10;LqXunAtImlywAs/XCoiLJRxeJsv0fnn/hhIOuii+HwvEa6ii+yhOI1CCLk7TtS8er3fjx6s0Xvkv&#10;EXzAMh8SYY6wXE7QaeaFTPP/yPxcs15gjYyjaiRzOZG510K47iXJSChaTWyaOZUzjcNogPF/JfEr&#10;fExUfosNlvGTsU9CYTHY+b2xfggKkLDExdgIBxiYsmthHn5ekJC4WPgYh+ZqFk1mPwXkEJKBYOjR&#10;6eQL2mvmK10n0Vd9AXHezPmKZ76gmtWEkNUTaH6RI2qQCHNLJ8Rm65Vx/XIAbFOXgQcwchl+wxZi&#10;39r6b8YQGrbJ7R7RlMAeOXpKemYdMhfCiWTIKVLhXnTqLA4KVfam/SHIi7aVcytfxBkqr4YvXACY&#10;QC9gUId1Vlmp9k3bYhVa6aAsIxgsB8CotimcEg+6Om5aTc4MNmS8jPYxzhw4e2UGm0gW6KwWrNiN&#10;smVN62Wwb5FbaL+RAteIuAL/TMN0t96tk0USr3aLJNxuF+/2m2Sx2gOk7XK72Wyjvxy0KMnqpiiE&#10;dOimdRwl/21Cx4vBL9LrQn6VhZknu8efq9zrZIPXMFANuUz/nutpQv0+OariGaZVK3+/wH0IQq30&#10;F0oGuFtyav44MS0oaX+RsG/SKEncZYSH5M09UE70XHOca5jk4CqnlkKDO3Fj/QV26nVT1RApwrJK&#10;9Q5Wbdm4cYaVZzKPajzAykMJbxLMZbz13FU1P6PVy938+DcAAAD//wMAUEsDBBQABgAIAAAAIQDm&#10;BRLZ4QAAAAsBAAAPAAAAZHJzL2Rvd25yZXYueG1sTI9BS8NAEIXvgv9hGcGb3U1CtU2zKaWopyLY&#10;CuJtm0yT0OxsyG6T9N87etHbzLzHm+9l68m2YsDeN440RDMFAqlwZUOVho/Dy8MChA+GStM6Qg1X&#10;9LDOb28yk5ZupHcc9qESHEI+NRrqELpUSl/UaI2fuQ6JtZPrrQm89pUsezNyuG1lrNSjtKYh/lCb&#10;Drc1Fuf9xWp4Hc24SaLnYXc+ba9fh/nb5y5Cre/vps0KRMAp/JnhB5/RIWemo7tQ6UWrIV6oOVs1&#10;JEpxKXYsnxIejr+XGGSeyf8d8m8AAAD//wMAUEsBAi0AFAAGAAgAAAAhALaDOJL+AAAA4QEAABMA&#10;AAAAAAAAAAAAAAAAAAAAAFtDb250ZW50X1R5cGVzXS54bWxQSwECLQAUAAYACAAAACEAOP0h/9YA&#10;AACUAQAACwAAAAAAAAAAAAAAAAAvAQAAX3JlbHMvLnJlbHNQSwECLQAUAAYACAAAACEAk7dEtmED&#10;AADjBwAADgAAAAAAAAAAAAAAAAAuAgAAZHJzL2Uyb0RvYy54bWxQSwECLQAUAAYACAAAACEA5gUS&#10;2e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w10:wrap type="topAndBottom" anchorx="page" anchory="page"/>
            </v:group>
          </w:pict>
        </mc:Fallback>
      </mc:AlternateContent>
    </w:r>
    <w:r>
      <w:rPr>
        <w:noProof/>
        <w:lang w:val="lv-LV"/>
      </w:rPr>
      <w:drawing>
        <wp:anchor distT="0" distB="0" distL="114300" distR="114300" simplePos="0" relativeHeight="251659264" behindDoc="1" locked="0" layoutInCell="1" allowOverlap="1" wp14:anchorId="08122BCD" wp14:editId="3C27009C">
          <wp:simplePos x="0" y="0"/>
          <wp:positionH relativeFrom="margin">
            <wp:align>left</wp:align>
          </wp:positionH>
          <wp:positionV relativeFrom="page">
            <wp:posOffset>742950</wp:posOffset>
          </wp:positionV>
          <wp:extent cx="5673600" cy="103320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3600" cy="1033200"/>
                  </a:xfrm>
                  <a:prstGeom prst="rect">
                    <a:avLst/>
                  </a:prstGeom>
                  <a:noFill/>
                  <a:ln>
                    <a:noFill/>
                  </a:ln>
                </pic:spPr>
              </pic:pic>
            </a:graphicData>
          </a:graphic>
          <wp14:sizeRelH relativeFrom="page">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E3"/>
    <w:rsid w:val="003C30E3"/>
    <w:rsid w:val="004361B5"/>
    <w:rsid w:val="007A51FF"/>
    <w:rsid w:val="00CA25CE"/>
    <w:rsid w:val="00CD11C4"/>
    <w:rsid w:val="00EC34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BA50"/>
  <w15:chartTrackingRefBased/>
  <w15:docId w15:val="{8AFD1E62-9C86-4AE9-996B-9C10F896A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30E3"/>
    <w:pPr>
      <w:widowControl w:val="0"/>
      <w:suppressAutoHyphens/>
      <w:spacing w:after="0" w:line="240" w:lineRule="auto"/>
    </w:pPr>
    <w:rPr>
      <w:rFonts w:ascii="Times New Roman" w:eastAsia="Arial" w:hAnsi="Times New Roman" w:cs="Times New Roman"/>
      <w:kern w:val="1"/>
      <w:sz w:val="24"/>
      <w:szCs w:val="24"/>
      <w:lang w:val="en"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3C30E3"/>
    <w:pPr>
      <w:suppressLineNumbers/>
      <w:tabs>
        <w:tab w:val="center" w:pos="4818"/>
        <w:tab w:val="right" w:pos="9637"/>
      </w:tabs>
    </w:pPr>
  </w:style>
  <w:style w:type="character" w:customStyle="1" w:styleId="KjeneRakstz">
    <w:name w:val="Kājene Rakstz."/>
    <w:basedOn w:val="Noklusjumarindkopasfonts"/>
    <w:link w:val="Kjene"/>
    <w:uiPriority w:val="99"/>
    <w:rsid w:val="003C30E3"/>
    <w:rPr>
      <w:rFonts w:ascii="Times New Roman" w:eastAsia="Arial" w:hAnsi="Times New Roman" w:cs="Times New Roman"/>
      <w:kern w:val="1"/>
      <w:sz w:val="24"/>
      <w:szCs w:val="24"/>
      <w:lang w:val="en" w:eastAsia="lv-LV"/>
    </w:rPr>
  </w:style>
  <w:style w:type="character" w:styleId="Vietturateksts">
    <w:name w:val="Placeholder Text"/>
    <w:basedOn w:val="Noklusjumarindkopasfonts"/>
    <w:uiPriority w:val="99"/>
    <w:semiHidden/>
    <w:rsid w:val="003C30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BFC17D95ED04440A386E5DF774A1380"/>
        <w:category>
          <w:name w:val="General"/>
          <w:gallery w:val="placeholder"/>
        </w:category>
        <w:types>
          <w:type w:val="bbPlcHdr"/>
        </w:types>
        <w:behaviors>
          <w:behavior w:val="content"/>
        </w:behaviors>
        <w:guid w:val="{AB4AEC6E-6529-4D82-B129-5E4F79B73271}"/>
      </w:docPartPr>
      <w:docPartBody>
        <w:p w:rsidR="00DA42B6" w:rsidRDefault="0085748F" w:rsidP="0085748F">
          <w:pPr>
            <w:pStyle w:val="3BFC17D95ED04440A386E5DF774A1380"/>
          </w:pPr>
          <w:r w:rsidRPr="00BD00A9">
            <w:rPr>
              <w:rStyle w:val="Vietturateksts"/>
              <w:color w:val="FFFFFF" w:themeColor="background1"/>
              <w:u w:val="single"/>
            </w:rPr>
            <w:t>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48F"/>
    <w:rsid w:val="0085748F"/>
    <w:rsid w:val="00DA42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5748F"/>
    <w:rPr>
      <w:color w:val="808080"/>
    </w:rPr>
  </w:style>
  <w:style w:type="paragraph" w:customStyle="1" w:styleId="3BFC17D95ED04440A386E5DF774A1380">
    <w:name w:val="3BFC17D95ED04440A386E5DF774A1380"/>
    <w:rsid w:val="008574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3.xml><?xml version="1.0" encoding="utf-8"?>
<?mso-contentType ?>
<SharedContentType xmlns="Microsoft.SharePoint.Taxonomy.ContentTypeSync" SourceId="05fd8e5c-e166-4372-bd4c-18511f509f6b" ContentTypeId="0x010100B1C2858224DA4374904E017A8E9DA548" PreviousValue="false"/>
</file>

<file path=customXml/item4.xml><?xml version="1.0" encoding="utf-8"?>
<ct:contentTypeSchema xmlns:ct="http://schemas.microsoft.com/office/2006/metadata/contentType" xmlns:ma="http://schemas.microsoft.com/office/2006/metadata/properties/metaAttributes" ct:_="" ma:_="" ma:contentTypeName="Brīvā forma" ma:contentTypeID="0x010100B1C2858224DA4374904E017A8E9DA5480080E843BA0A22D447A7F0DD018243E1BA" ma:contentTypeVersion="342" ma:contentTypeDescription="Izveidot jaunu dokumentu." ma:contentTypeScope="" ma:versionID="68008914c81ef2f73867c5e8f33099d9">
  <xsd:schema xmlns:xsd="http://www.w3.org/2001/XMLSchema" xmlns:xs="http://www.w3.org/2001/XMLSchema" xmlns:p="http://schemas.microsoft.com/office/2006/metadata/properties" xmlns:ns2="44b633c7-381e-49fe-b421-7d5c56b31c76" xmlns:ns3="801ff49e-5150-41f0-9cd7-015d16134d38" xmlns:ns4="21a93588-6fe8-41e9-94dc-424b783ca979" xmlns:ns5="aaa33240-aed4-492d-84f2-cf9262a9abbc" targetNamespace="http://schemas.microsoft.com/office/2006/metadata/properties" ma:root="true" ma:fieldsID="1327bd1d1444fae2e83bbe05e3f1e064" ns2:_="" ns3:_="" ns4:_="" ns5:_="">
    <xsd:import namespace="44b633c7-381e-49fe-b421-7d5c56b31c76"/>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4:n85de85c44494d77850ec883bf791ea1" minOccurs="0"/>
                <xsd:element ref="ns3:amDokSaturs"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633c7-381e-49fe-b421-7d5c56b31c76"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7"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28"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4" nillable="true" ma:displayName="Piezīmes" ma:description="" ma:internalName="amPiezimes" ma:readOnly="false">
      <xsd:simpleType>
        <xsd:restriction base="dms:Note"/>
      </xsd:simpleType>
    </xsd:element>
    <xsd:element name="amDokPielikumi" ma:index="25" nillable="true" ma:displayName="Pielikumi" ma:description="" ma:internalName="amDokPielikumi" ma:readOnly="false">
      <xsd:simpleType>
        <xsd:restriction base="dms:Note"/>
      </xsd:simpleType>
    </xsd:element>
    <xsd:element name="amAdresats" ma:index="26" nillable="true" ma:displayName="Adresāta nosaukums" ma:description="" ma:internalName="amAdresats" ma:readOnly="false">
      <xsd:simpleType>
        <xsd:restriction base="dms:Note"/>
      </xsd:simpleType>
    </xsd:element>
    <xsd:element name="amDokumentaIndeks" ma:index="29" nillable="true" ma:displayName="Dokumenta indekss" ma:description="" ma:internalName="amDokumentaIndeks" ma:readOnly="false">
      <xsd:simpleType>
        <xsd:restriction base="dms:Text">
          <xsd:maxLength value="255"/>
        </xsd:restriction>
      </xsd:simpleType>
    </xsd:element>
    <xsd:element name="amDokSaturs" ma:index="32"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544e3dec-815e-4670-8067-2089707f49a7}" ma:internalName="TaxCatchAll" ma:showField="CatchAllData" ma:web="44b633c7-381e-49fe-b421-7d5c56b31c76">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544e3dec-815e-4670-8067-2089707f49a7}" ma:internalName="TaxCatchAllLabel" ma:readOnly="true" ma:showField="CatchAllDataLabel" ma:web="44b633c7-381e-49fe-b421-7d5c56b31c76">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30"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TT_UniqueId xmlns="aaa33240-aed4-492d-84f2-cf9262a9abbc" xsi:nil="true"/>
    <amLapuSkaits xmlns="801ff49e-5150-41f0-9cd7-015d16134d38" xsi:nil="true"/>
    <amIerobezotaPieejamiba xmlns="44b633c7-381e-49fe-b421-7d5c56b31c76">Nē</amIerobezotaPieejamiba>
    <amAdresats xmlns="801ff49e-5150-41f0-9cd7-015d16134d38">&lt;p&gt;&lt;a id="6914" href="/hub/Lists/ArejieKontakti/DispForm.aspx?ID=6914" target="_blank"&gt;Kultūras ministrija&lt;/a&gt;;&lt;/p&gt;</amAdresats>
    <amDokumentaIndeks xmlns="801ff49e-5150-41f0-9cd7-015d16134d38" xsi:nil="true"/>
    <LTT_RelatedDocumentsField xmlns="aaa33240-aed4-492d-84f2-cf9262a9abbc" xsi:nil="true"/>
    <amDokPielikumi xmlns="801ff49e-5150-41f0-9cd7-015d16134d38" xsi:nil="true"/>
    <amDienestaVajadzibam xmlns="44b633c7-381e-49fe-b421-7d5c56b31c76">Nē</amDienestaVajadzibam>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Eiropas departaments</TermName>
          <TermId xmlns="http://schemas.microsoft.com/office/infopath/2007/PartnerControls">6b692220-948b-4ad9-beed-4662729565d4</TermId>
        </TermInfo>
      </Terms>
    </n85de85c44494d77850ec883bf791ea1>
    <amDokSaturs xmlns="801ff49e-5150-41f0-9cd7-015d16134d38">Par informatīvā ziņojuma „Par Latvijas eksporta, kultūras un publiskās diplomātijas programmu Latvijas dalības sagatavošanai viesu valsts statusā Frankfurtes grāmatu tirgū” saskaņošanu</amDokSaturs>
    <TaxCatchAll xmlns="21a93588-6fe8-41e9-94dc-424b783ca979">
      <Value>183</Value>
      <Value>5</Value>
    </TaxCatchAll>
    <amPiezimes xmlns="801ff49e-5150-41f0-9cd7-015d16134d38" xsi:nil="true"/>
    <amPiekluvesLimenis xmlns="44b633c7-381e-49fe-b421-7d5c56b31c76">IP='Nē', DV='Nē'</amPiekluvesLimenis>
    <amRegistresanasDatums xmlns="801ff49e-5150-41f0-9cd7-015d16134d38" xsi:nil="true"/>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Rietumeiropas valstu nodaļa</TermName>
          <TermId xmlns="http://schemas.microsoft.com/office/infopath/2007/PartnerControls">d80b5b8d-a923-49bd-a710-da2e8dd2e2dd</TermId>
        </TermInfo>
      </Terms>
    </aee6b300c46d41ecb957189889b62b92>
    <amLietasNumurs xmlns="801ff49e-5150-41f0-9cd7-015d16134d38" xsi:nil="true"/>
    <amSagatavotajs xmlns="801ff49e-5150-41f0-9cd7-015d16134d38">
      <UserInfo>
        <DisplayName>Solvita Sāre</DisplayName>
        <AccountId>464</AccountId>
        <AccountType/>
      </UserInfo>
    </amSagatavotajs>
    <amDokParakstitaji xmlns="801ff49e-5150-41f0-9cd7-015d16134d38">
      <UserInfo>
        <DisplayName/>
        <AccountId xsi:nil="true"/>
        <AccountType/>
      </UserInfo>
    </amDokParakstitaji>
    <amLidzautori xmlns="801ff49e-5150-41f0-9cd7-015d16134d38">
      <UserInfo>
        <DisplayName/>
        <AccountId xsi:nil="true"/>
        <AccountType/>
      </UserInfo>
    </amLidzautori>
    <amNumurs xmlns="801ff49e-5150-41f0-9cd7-015d16134d38">21-12822</amNumurs>
    <amPiekluvesLimenaPamatojums xmlns="801ff49e-5150-41f0-9cd7-015d16134d38" xsi:nil="true"/>
  </documentManagement>
</p:properties>
</file>

<file path=customXml/itemProps1.xml><?xml version="1.0" encoding="utf-8"?>
<ds:datastoreItem xmlns:ds="http://schemas.openxmlformats.org/officeDocument/2006/customXml" ds:itemID="{BFBD19FA-A5BF-48EC-A358-DC56D923A5FD}">
  <ds:schemaRefs>
    <ds:schemaRef ds:uri="http://schemas.microsoft.com/sharepoint/v3/contenttype/forms"/>
  </ds:schemaRefs>
</ds:datastoreItem>
</file>

<file path=customXml/itemProps2.xml><?xml version="1.0" encoding="utf-8"?>
<ds:datastoreItem xmlns:ds="http://schemas.openxmlformats.org/officeDocument/2006/customXml" ds:itemID="{86E05A51-0E6D-4B50-8131-2245F185E962}">
  <ds:schemaRefs>
    <ds:schemaRef ds:uri="http://schemas.microsoft.com/sharepoint/events"/>
  </ds:schemaRefs>
</ds:datastoreItem>
</file>

<file path=customXml/itemProps3.xml><?xml version="1.0" encoding="utf-8"?>
<ds:datastoreItem xmlns:ds="http://schemas.openxmlformats.org/officeDocument/2006/customXml" ds:itemID="{99AE0789-F67C-408B-89BB-AEE6638A1958}">
  <ds:schemaRefs>
    <ds:schemaRef ds:uri="Microsoft.SharePoint.Taxonomy.ContentTypeSync"/>
  </ds:schemaRefs>
</ds:datastoreItem>
</file>

<file path=customXml/itemProps4.xml><?xml version="1.0" encoding="utf-8"?>
<ds:datastoreItem xmlns:ds="http://schemas.openxmlformats.org/officeDocument/2006/customXml" ds:itemID="{78CD4F14-4994-4861-91DB-E8D24F015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633c7-381e-49fe-b421-7d5c56b31c76"/>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3503AEE-44D6-496A-98E8-88BB848F645D}">
  <ds:schemaRefs>
    <ds:schemaRef ds:uri="http://purl.org/dc/terms/"/>
    <ds:schemaRef ds:uri="http://purl.org/dc/elements/1.1/"/>
    <ds:schemaRef ds:uri="http://schemas.microsoft.com/office/infopath/2007/PartnerControls"/>
    <ds:schemaRef ds:uri="http://schemas.openxmlformats.org/package/2006/metadata/core-properties"/>
    <ds:schemaRef ds:uri="aaa33240-aed4-492d-84f2-cf9262a9abbc"/>
    <ds:schemaRef ds:uri="http://schemas.microsoft.com/office/2006/documentManagement/types"/>
    <ds:schemaRef ds:uri="21a93588-6fe8-41e9-94dc-424b783ca979"/>
    <ds:schemaRef ds:uri="801ff49e-5150-41f0-9cd7-015d16134d38"/>
    <ds:schemaRef ds:uri="44b633c7-381e-49fe-b421-7d5c56b31c76"/>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Words>
  <Characters>275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Sare</dc:creator>
  <cp:keywords/>
  <dc:description/>
  <cp:lastModifiedBy>Inese Duļķe</cp:lastModifiedBy>
  <cp:revision>2</cp:revision>
  <dcterms:created xsi:type="dcterms:W3CDTF">2021-06-16T13:56:00Z</dcterms:created>
  <dcterms:modified xsi:type="dcterms:W3CDTF">2021-06-16T13:56:00Z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0x010100B1C2858224DA4374904E017A8E9DA5480080E843BA0A22D447A7F0DD018243E1BA</vt:lpwstr>
  </property>
  <property fmtid="{D5CDD505-2E9C-101B-9397-08002B2CF9AE}" pid="3" name="amStrukturvieniba">
    <vt:lpwstr>183;#Rietumeiropas valstu nodaļa|d80b5b8d-a923-49bd-a710-da2e8dd2e2dd</vt:lpwstr>
  </property>
  <property fmtid="{D5CDD505-2E9C-101B-9397-08002B2CF9AE}" pid="4" name="amRegistrStrukturvieniba">
    <vt:lpwstr>5;#Eiropas departaments|6b692220-948b-4ad9-beed-4662729565d4</vt:lpwstr>
  </property>
  <property fmtid="{D5CDD505-2E9C-101B-9397-08002B2CF9AE}" pid="5" name="_dlc_policyId">
    <vt:lpwstr/>
  </property>
  <property fmtid="{D5CDD505-2E9C-101B-9397-08002B2CF9AE}" pid="6" name="ItemRetentionFormula">
    <vt:lpwstr/>
  </property>
  <property fmtid="{D5CDD505-2E9C-101B-9397-08002B2CF9AE}" pid="7" name="TaxKeywordTaxHTField">
    <vt:lpwstr/>
  </property>
  <property fmtid="{D5CDD505-2E9C-101B-9397-08002B2CF9AE}" pid="8" name="amPazimes">
    <vt:lpwstr/>
  </property>
  <property fmtid="{D5CDD505-2E9C-101B-9397-08002B2CF9AE}" pid="9" name="amKlasifikators3">
    <vt:lpwstr/>
  </property>
  <property fmtid="{D5CDD505-2E9C-101B-9397-08002B2CF9AE}" pid="10" name="h71ae947574d4b79a5c438e93525dbed">
    <vt:lpwstr/>
  </property>
  <property fmtid="{D5CDD505-2E9C-101B-9397-08002B2CF9AE}" pid="11" name="b6ce33424859414bb055d9baa8a6747d">
    <vt:lpwstr/>
  </property>
  <property fmtid="{D5CDD505-2E9C-101B-9397-08002B2CF9AE}" pid="12" name="amKlasifikators1">
    <vt:lpwstr/>
  </property>
  <property fmtid="{D5CDD505-2E9C-101B-9397-08002B2CF9AE}" pid="13" name="bd7b18180f0f400ca769f616f0c275d4">
    <vt:lpwstr/>
  </property>
  <property fmtid="{D5CDD505-2E9C-101B-9397-08002B2CF9AE}" pid="14" name="amKlasifikators4">
    <vt:lpwstr/>
  </property>
  <property fmtid="{D5CDD505-2E9C-101B-9397-08002B2CF9AE}" pid="15" name="fd98f198e6504849b4ef719fdb39b6db">
    <vt:lpwstr/>
  </property>
  <property fmtid="{D5CDD505-2E9C-101B-9397-08002B2CF9AE}" pid="16" name="amKlasifikators2">
    <vt:lpwstr/>
  </property>
  <property fmtid="{D5CDD505-2E9C-101B-9397-08002B2CF9AE}" pid="17" name="amNosutisanasVeids">
    <vt:lpwstr/>
  </property>
  <property fmtid="{D5CDD505-2E9C-101B-9397-08002B2CF9AE}" pid="18" name="_docset_NoMedatataSyncRequired">
    <vt:lpwstr>False</vt:lpwstr>
  </property>
  <property fmtid="{D5CDD505-2E9C-101B-9397-08002B2CF9AE}" pid="19" name="g1d73c0bd3d74d51b9f1d6542264a3d0">
    <vt:lpwstr/>
  </property>
</Properties>
</file>