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 gada 14. 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13.12.2023.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13.12.2023.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