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19.04.2024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19.04.2024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