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2025.g. – 2029.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 _Precizēts)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22.08.2025.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22.08.2025.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