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25-TA-630: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valdes locekļu iecelšanu Zviedrijas-Latvijas Sadarbības fonda valdē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(Zviedrijas - Latvijas Sadarbības fonda statūti)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1.3.sadaļā precizēt atsauci uz Ministru kabineta 2024. gada 19.</w:t>
            </w:r>
            <w:r w:rsidR="00000000" w:rsidRPr="00000000" w:rsidDel="00000000">
              <w:rPr>
                <w:u w:val="single"/>
                <w:rtl w:val="0"/>
              </w:rPr>
              <w:t xml:space="preserve"> novembra</w:t>
            </w:r>
            <w:r w:rsidR="00000000" w:rsidRPr="00000000" w:rsidDel="00000000">
              <w:rPr>
                <w:rtl w:val="0"/>
              </w:rPr>
              <w:t xml:space="preserve"> rīkojumu Nr. 955 "Grozījumi Ministru kabineta 2022. gada 18. maija rīkojumā Nr. 332 "Par valdes locekļu iecelšanu Zviedrijas–Latvijas Sadarbības fonda valdē"".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25-TA-630</w:t>
    </w:r>
    <w:r>
      <w:br/>
    </w:r>
    <w:r w:rsidR="00000000" w:rsidRPr="00000000" w:rsidDel="00000000">
      <w:rPr>
        <w:rtl w:val="0"/>
      </w:rPr>
      <w:t xml:space="preserve">Izdrukāts 07.04.2025.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25-TA-630</w:t>
    </w:r>
    <w:r>
      <w:br/>
    </w:r>
    <w:r w:rsidR="00000000" w:rsidRPr="00000000" w:rsidDel="00000000">
      <w:rPr>
        <w:rtl w:val="0"/>
      </w:rPr>
      <w:t xml:space="preserve">Izdrukāts 07.04.2025.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