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09.05.2025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09.05.2025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