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24-TA-1845: Likumprojekts starptautiskā līguma apstiprināšanai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 Līgumu par valstu darbības principiem kosmosa, tostarp Mēness un citu debess ķermeņu, izpētē un izmantošanā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latviešu 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svešvalodā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Trešās rindkopas otrajā teikumā izlabot vārdu "pievienoties" atbilstošajā locījumā.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Latvija līdz šim nav </w:t>
            </w:r>
            <w:r w:rsidR="00000000" w:rsidRPr="00000000" w:rsidDel="00000000">
              <w:rPr>
                <w:b w:val="1"/>
                <w:u w:val="single"/>
                <w:rtl w:val="0"/>
              </w:rPr>
              <w:t xml:space="preserve">pievienojusies </w:t>
            </w:r>
            <w:r w:rsidR="00000000" w:rsidRPr="00000000" w:rsidDel="00000000">
              <w:rPr>
                <w:rtl w:val="0"/>
              </w:rPr>
              <w:t xml:space="preserve">nevienam no ANO līgumiem kosmosa jomā.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Sabīne Jansone (ĀM)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24-TA-1845</w:t>
    </w:r>
    <w:r>
      <w:br/>
    </w:r>
    <w:r w:rsidR="00000000" w:rsidRPr="00000000" w:rsidDel="00000000">
      <w:rPr>
        <w:rtl w:val="0"/>
      </w:rPr>
      <w:t xml:space="preserve">Izdrukāts 17.09.2024. 17.10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24-TA-1845</w:t>
    </w:r>
    <w:r>
      <w:br/>
    </w:r>
    <w:r w:rsidR="00000000" w:rsidRPr="00000000" w:rsidDel="00000000">
      <w:rPr>
        <w:rtl w:val="0"/>
      </w:rPr>
      <w:t xml:space="preserve">Izdrukāts 17.09.2024. 17.10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