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23-TA-1907: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Partnerības nolīgumu starp Eiropas Savienību un tās dalībvalstīm, no vienas puses, un Āfrikas, Karību jūras reģiona un Klusā okeāna valstu organizācijas dalībvalstīm, no otras puses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(Labojumu verbālprocess partnerības nolīguma starp Eiropas Savienību un tās dalībvalstīm, no vienas puses, un Āfrikas, Karību jūras reģiona un Klusā okeāna valstu organizācijas dalībvalstīm, no otras puses, kas parakstīts Apijā, Samoa 2023. gada 15.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(Verbālprocesa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(Maryem van den Heuvel paraksts Eiropas Savienības Padomes Ģenerālsekretāra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Padomes Ģenerālsekretāres Terēzes Blanšē paraksts)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09.01.2025. 20.19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09.01.2025. 20.19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Atzinumi_23-TA-1907.docx</dc:title>
</cp:coreProperties>
</file>

<file path=docProps/custom.xml><?xml version="1.0" encoding="utf-8"?>
<Properties xmlns="http://schemas.openxmlformats.org/officeDocument/2006/custom-properties" xmlns:vt="http://schemas.openxmlformats.org/officeDocument/2006/docPropsVTypes"/>
</file>