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meliorātoru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(EUROCASH1 LV SIA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(Rēzeknes novada pāsvaldības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 “Lauksaimniecības organizāciju sadarbības padome” (LOSP)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(Pārtikas un veterinārā dienesta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(Konkurences padomes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kabienta 2006.gada 4.oktobra rīkojums Nr. 756)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pārskatīt tās valdījumā esošo valsts nekustamo īpašumu portfeli un rīkoties atbilstoši apstiprinātajā valsts nekustamo īpašumu politikas plānošanas dokumentā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izteiktos iebildumus par nepieciešamību veikt ZMNĪ komercdarbības nekustamo īpašumu pārvaldīšanas un apsaimniekošanas jomā padziļinātu izvērtējumu. ZM ir līdzdalības izvērtējumam pievienojusi MK sēdes protokollēmuma projektu ar uzdevumu pārskatīt tās valdījumā esošo valsts nekustamo īpašumu portfeli. Tāpat ZM ir papildinājusi anotāciju, norādot, ka “Finanšu ministrija ir sagatavojusi tiesību akta projektu “Par Valsts nekustamo īpašumu vienotas pārvaldīšanas plānu 2024.-2026.gadam” (turpmāk - plāns). Par plānu saņemti vairāki negatīvi atzinumi, tādēļ tā virzība ir apstājusies. ZM plāno pēc attiecīgā plānošanas dokumenta pieņemšanas MK izvērtēt Sabiedrības [ZMNĪ] nākotnes nekustamo īpašumu pārvaldīšanas portfeļa saturu un sastāvu”. Ņemot vērā minēto, lūdzam papildināt MK sēdes protokollēmuma projektu, nosakot termiņu uzdevuma veikšanai (attiecīgi pēc FM virzītā plānošanas dokumenta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27.11.2023.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27.11.2023.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Atzinumi_22-TA-2598.docx</dc:title>
</cp:coreProperties>
</file>

<file path=docProps/custom.xml><?xml version="1.0" encoding="utf-8"?>
<Properties xmlns="http://schemas.openxmlformats.org/officeDocument/2006/custom-properties" xmlns:vt="http://schemas.openxmlformats.org/officeDocument/2006/docPropsVTypes"/>
</file>