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23-TA-1429: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Ugunsdrošības, ugunsdzēsības un glābšanas darbu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31.07.2024. 10.51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31.07.2024. 10.51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