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474 "Kārtība, kādā nodrošināma izglītojamo profilaktiskā veselības aprūpe, pirmā palīdzība un drošība izglītības iestādēs un to organizētajos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Ja vadītāja rīcībā ir informācija, kuras dēļ nav pieļaujama nepilngadīga izglītojamā atrašanās ar saviem grupas, klases vai kursa biedriem vai arī ar citiem izglītības iestādes izglītojamiem vai pedagogiem, vadītājs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līdz apstākļu noskaidrošanai, bet ne ilgāk kā līdz vienam mēnesim. Par pieņemto lēmumu vadītājs nekavējoties informē vecāku un dibinātāju (izņemot valsts dibinātu izglītības iestādi, kura informē ministriju, kuras padotībā tā atrodas). Ja apstākļu noskaidrošana turpinās, vadītājs nepieciešamības gadījumā nodrošina iepriekš izglītojamam izstrādātā individuālā izglītības programmas apguves plāna aktualizēšanu un tā īstenošanu kādā no minētajiem veidiem ne ilgāk kā uz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vispusīgi izvērtēta lēmuma pieņemšanu, lūdzam šajā procesā nodrošināt starpinstitucionālās sadarbības grupas iesaisti. Lūdzam izteikt 13.1 punktu citā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Ja vadītāja rīcībā ir informācija, kuras dēļ nav pieļaujama nepilngadīga izglītojamā atrašanās ar saviem grupas, klases vai kursa biedriem vai arī ar citiem izglītības iestādes izglītojamiem vai DARBINIEKIEM, vadītājs sadarbībā ar starpinstitucionālo sadarbības grupu nodrošina izglītojamam individuālā izglītības programmas apguves plāna izstrādi un īstenošanu citā telpā vai citā laikā izglītības iestādes pedagoga un citu starpinstitucionālās sadarbības grupas noteikto pārstāvju klātbūtnē vai attālinātās mācības atbilstoši normatīvajam aktam par attālināto mācību organizēšanas un īstenošanas kārtību līdz apstākļu noskaidrošanai, bet ne ilgāk kā līdz vienam mēnesim.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20.10.2023.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20.10.2023.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Atzinumi_23-TA-2517.docx</dc:title>
</cp:coreProperties>
</file>

<file path=docProps/custom.xml><?xml version="1.0" encoding="utf-8"?>
<Properties xmlns="http://schemas.openxmlformats.org/officeDocument/2006/custom-properties" xmlns:vt="http://schemas.openxmlformats.org/officeDocument/2006/docPropsVTypes"/>
</file>