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priekšlikumiem laboratorijas pakalpojumu finansiālās pieejamības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06.06.2023.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06.06.2023.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