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februāra noteikumos Nr. 58 "Noteikumi par civiltiesiskās atbildības obligāto apdrošināšanu apsardzes darbībā"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23.05.2024.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23.05.2024.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