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2DA5" w14:textId="77777777" w:rsidR="00250006" w:rsidRPr="00250006" w:rsidRDefault="00250006" w:rsidP="00250006">
      <w:pPr>
        <w:spacing w:after="0" w:line="240" w:lineRule="auto"/>
        <w:rPr>
          <w:rFonts w:ascii="Calibri" w:eastAsia="Calibri" w:hAnsi="Calibri" w:cs="Times New Roman"/>
        </w:rPr>
      </w:pPr>
    </w:p>
    <w:p w14:paraId="7DC1C42A" w14:textId="77777777" w:rsidR="00250006" w:rsidRPr="00250006" w:rsidRDefault="00250006" w:rsidP="00250006">
      <w:pPr>
        <w:spacing w:after="0" w:line="240" w:lineRule="auto"/>
        <w:rPr>
          <w:rFonts w:ascii="Calibri" w:eastAsia="Calibri" w:hAnsi="Calibri" w:cs="Times New Roman"/>
        </w:rPr>
      </w:pPr>
    </w:p>
    <w:p w14:paraId="0D8F8C6D" w14:textId="77777777" w:rsidR="00250006" w:rsidRPr="00250006" w:rsidRDefault="00250006" w:rsidP="00250006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250006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250006">
        <w:rPr>
          <w:rFonts w:ascii="Calibri" w:eastAsia="Times New Roman" w:hAnsi="Calibri" w:cs="Calibri"/>
          <w:lang w:val="en-US" w:eastAsia="lv-LV"/>
        </w:rPr>
        <w:t xml:space="preserve"> Juta Ķupe &lt;Juta.Kupe@tm.gov.lv&gt; </w:t>
      </w:r>
      <w:r w:rsidRPr="00250006">
        <w:rPr>
          <w:rFonts w:ascii="Calibri" w:eastAsia="Times New Roman" w:hAnsi="Calibri" w:cs="Calibri"/>
          <w:lang w:val="en-US" w:eastAsia="lv-LV"/>
        </w:rPr>
        <w:br/>
      </w:r>
      <w:r w:rsidRPr="00250006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250006">
        <w:rPr>
          <w:rFonts w:ascii="Calibri" w:eastAsia="Times New Roman" w:hAnsi="Calibri" w:cs="Calibri"/>
          <w:lang w:val="en-US" w:eastAsia="lv-LV"/>
        </w:rPr>
        <w:t xml:space="preserve"> Monday, February 14, </w:t>
      </w:r>
      <w:proofErr w:type="gramStart"/>
      <w:r w:rsidRPr="00250006">
        <w:rPr>
          <w:rFonts w:ascii="Calibri" w:eastAsia="Times New Roman" w:hAnsi="Calibri" w:cs="Calibri"/>
          <w:lang w:val="en-US" w:eastAsia="lv-LV"/>
        </w:rPr>
        <w:t>2022</w:t>
      </w:r>
      <w:proofErr w:type="gramEnd"/>
      <w:r w:rsidRPr="00250006">
        <w:rPr>
          <w:rFonts w:ascii="Calibri" w:eastAsia="Times New Roman" w:hAnsi="Calibri" w:cs="Calibri"/>
          <w:lang w:val="en-US" w:eastAsia="lv-LV"/>
        </w:rPr>
        <w:t xml:space="preserve"> 4:00 PM</w:t>
      </w:r>
      <w:r w:rsidRPr="00250006">
        <w:rPr>
          <w:rFonts w:ascii="Calibri" w:eastAsia="Times New Roman" w:hAnsi="Calibri" w:cs="Calibri"/>
          <w:lang w:val="en-US" w:eastAsia="lv-LV"/>
        </w:rPr>
        <w:br/>
      </w:r>
      <w:r w:rsidRPr="00250006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250006">
        <w:rPr>
          <w:rFonts w:ascii="Calibri" w:eastAsia="Times New Roman" w:hAnsi="Calibri" w:cs="Calibri"/>
          <w:lang w:val="en-US" w:eastAsia="lv-LV"/>
        </w:rPr>
        <w:t xml:space="preserve"> VARAM &lt;pasts@varam.gov.lv&gt;; Ilze Grīnberga &lt;Ilze.Grinberga@varam.gov.lv&gt;</w:t>
      </w:r>
      <w:r w:rsidRPr="00250006">
        <w:rPr>
          <w:rFonts w:ascii="Calibri" w:eastAsia="Times New Roman" w:hAnsi="Calibri" w:cs="Calibri"/>
          <w:lang w:val="en-US" w:eastAsia="lv-LV"/>
        </w:rPr>
        <w:br/>
      </w:r>
      <w:r w:rsidRPr="00250006">
        <w:rPr>
          <w:rFonts w:ascii="Calibri" w:eastAsia="Times New Roman" w:hAnsi="Calibri" w:cs="Calibri"/>
          <w:b/>
          <w:bCs/>
          <w:lang w:val="en-US" w:eastAsia="lv-LV"/>
        </w:rPr>
        <w:t>Cc:</w:t>
      </w:r>
      <w:r w:rsidRPr="00250006">
        <w:rPr>
          <w:rFonts w:ascii="Calibri" w:eastAsia="Times New Roman" w:hAnsi="Calibri" w:cs="Calibri"/>
          <w:lang w:val="en-US" w:eastAsia="lv-LV"/>
        </w:rPr>
        <w:t xml:space="preserve"> TM KANCELEJA &lt;pasts@tm.gov.lv&gt;; Ieva Deksne &lt;Ieva.Deksne@tm.gov.lv&gt;</w:t>
      </w:r>
      <w:r w:rsidRPr="00250006">
        <w:rPr>
          <w:rFonts w:ascii="Calibri" w:eastAsia="Times New Roman" w:hAnsi="Calibri" w:cs="Calibri"/>
          <w:lang w:val="en-US" w:eastAsia="lv-LV"/>
        </w:rPr>
        <w:br/>
      </w:r>
      <w:r w:rsidRPr="00250006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Pārs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.: Par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precizēto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Ministru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kabineta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noteikumu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projektu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"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Valsts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nozīmes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zemes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dzīļu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nogabala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“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Dobeles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struktūra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”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izmantošanas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250006">
        <w:rPr>
          <w:rFonts w:ascii="Calibri" w:eastAsia="Times New Roman" w:hAnsi="Calibri" w:cs="Calibri"/>
          <w:lang w:val="en-US" w:eastAsia="lv-LV"/>
        </w:rPr>
        <w:t>noteikumi</w:t>
      </w:r>
      <w:proofErr w:type="spellEnd"/>
      <w:r w:rsidRPr="00250006">
        <w:rPr>
          <w:rFonts w:ascii="Calibri" w:eastAsia="Times New Roman" w:hAnsi="Calibri" w:cs="Calibri"/>
          <w:lang w:val="en-US" w:eastAsia="lv-LV"/>
        </w:rPr>
        <w:t>" (VSS-667)</w:t>
      </w:r>
    </w:p>
    <w:p w14:paraId="570AED2A" w14:textId="77777777" w:rsidR="00250006" w:rsidRPr="00250006" w:rsidRDefault="00250006" w:rsidP="00250006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59394D9B" w14:textId="77777777" w:rsidR="00250006" w:rsidRPr="00250006" w:rsidRDefault="00250006" w:rsidP="002D3EE6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201F1E"/>
          <w:lang w:eastAsia="lv-LV"/>
        </w:rPr>
      </w:pPr>
      <w:r w:rsidRPr="0025000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Sveicināti!</w:t>
      </w:r>
    </w:p>
    <w:p w14:paraId="06631BFD" w14:textId="77777777" w:rsidR="00250006" w:rsidRPr="00250006" w:rsidRDefault="00250006" w:rsidP="002D3EE6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201F1E"/>
          <w:lang w:eastAsia="lv-LV"/>
        </w:rPr>
      </w:pPr>
      <w:r w:rsidRPr="00250006">
        <w:rPr>
          <w:rFonts w:ascii="Calibri" w:eastAsia="Calibri" w:hAnsi="Calibri" w:cs="Calibri"/>
          <w:color w:val="000000"/>
          <w:sz w:val="24"/>
          <w:szCs w:val="24"/>
          <w:lang w:eastAsia="lv-LV"/>
        </w:rPr>
        <w:t> </w:t>
      </w:r>
    </w:p>
    <w:p w14:paraId="233562DF" w14:textId="77777777" w:rsidR="00250006" w:rsidRPr="00250006" w:rsidRDefault="00250006" w:rsidP="002D3EE6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201F1E"/>
          <w:lang w:eastAsia="lv-LV"/>
        </w:rPr>
      </w:pPr>
      <w:r w:rsidRPr="0025000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Tieslietu ministrija ir izskatījusi š.g. 7. februārī saņemto Vides aizsardzības un reģionālās attīstības ministrijas atkārtoti precizēto </w:t>
      </w:r>
      <w:r w:rsidRPr="00250006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Ministru kabineta noteikumu projektu "Valsts nozīmes zemes dzīļu nogabala "Dobeles struktūra" izmantošanas noteikumi" (VSS-667) (turpmāk - projekts), </w:t>
      </w:r>
      <w:r w:rsidRPr="0025000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tam pievienoto anotāciju un izziņu par atzinumos sniegtajiem iebildumiem (turpmāk - izziņa) un </w:t>
      </w:r>
      <w:r w:rsidRPr="0025000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v-LV"/>
        </w:rPr>
        <w:t>atbalsta to tālāku virzību bez iebildumiem un priekšlikumiem.</w:t>
      </w:r>
    </w:p>
    <w:p w14:paraId="521ED40F" w14:textId="77777777" w:rsidR="00250006" w:rsidRPr="00250006" w:rsidRDefault="00250006" w:rsidP="0025000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</w:p>
    <w:p w14:paraId="03BA357E" w14:textId="77777777" w:rsidR="00250006" w:rsidRPr="00250006" w:rsidRDefault="00250006" w:rsidP="00250006">
      <w:pPr>
        <w:shd w:val="clear" w:color="auto" w:fill="FFFFFF"/>
        <w:spacing w:after="0" w:line="240" w:lineRule="auto"/>
        <w:rPr>
          <w:rFonts w:ascii="Calibri" w:eastAsia="Calibri" w:hAnsi="Calibri" w:cs="Calibri"/>
          <w:sz w:val="24"/>
          <w:szCs w:val="24"/>
          <w:lang w:eastAsia="lv-LV"/>
        </w:rPr>
      </w:pPr>
      <w:r w:rsidRPr="0025000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  <w:lang w:eastAsia="lv-LV"/>
        </w:rPr>
        <w:t>Ar cieņu</w:t>
      </w:r>
    </w:p>
    <w:p w14:paraId="19A2E7C9" w14:textId="77777777" w:rsidR="00250006" w:rsidRPr="00250006" w:rsidRDefault="00250006" w:rsidP="00250006">
      <w:pPr>
        <w:shd w:val="clear" w:color="auto" w:fill="FFFFFF"/>
        <w:spacing w:after="0" w:line="240" w:lineRule="auto"/>
        <w:rPr>
          <w:rFonts w:ascii="Calibri" w:eastAsia="Calibri" w:hAnsi="Calibri" w:cs="Calibri"/>
          <w:color w:val="002060"/>
          <w:lang w:eastAsia="lv-LV"/>
        </w:rPr>
      </w:pP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lv-LV"/>
        </w:rPr>
        <w:t>Juta Ķupe</w:t>
      </w:r>
    </w:p>
    <w:p w14:paraId="19A2C8AA" w14:textId="77777777" w:rsidR="00250006" w:rsidRPr="00250006" w:rsidRDefault="00250006" w:rsidP="00250006">
      <w:pPr>
        <w:shd w:val="clear" w:color="auto" w:fill="FFFFFF"/>
        <w:spacing w:after="0" w:line="240" w:lineRule="auto"/>
        <w:rPr>
          <w:rFonts w:ascii="Calibri" w:eastAsia="Calibri" w:hAnsi="Calibri" w:cs="Calibri"/>
          <w:color w:val="002060"/>
          <w:lang w:eastAsia="lv-LV"/>
        </w:rPr>
      </w:pP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lv-LV"/>
        </w:rPr>
        <w:t>Tieslietu ministrijas</w:t>
      </w: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br/>
      </w: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lv-LV"/>
        </w:rPr>
        <w:t>Valststiesību departamenta</w:t>
      </w:r>
    </w:p>
    <w:p w14:paraId="14F8CF8B" w14:textId="77777777" w:rsidR="00250006" w:rsidRPr="00250006" w:rsidRDefault="00250006" w:rsidP="00250006">
      <w:pPr>
        <w:shd w:val="clear" w:color="auto" w:fill="FFFFFF"/>
        <w:spacing w:after="0" w:line="240" w:lineRule="auto"/>
        <w:rPr>
          <w:rFonts w:ascii="Calibri" w:eastAsia="Calibri" w:hAnsi="Calibri" w:cs="Calibri"/>
          <w:color w:val="002060"/>
          <w:lang w:eastAsia="lv-LV"/>
        </w:rPr>
      </w:pP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lv-LV"/>
        </w:rPr>
        <w:t>Administratīvo tiesību nodaļas juriste</w:t>
      </w:r>
    </w:p>
    <w:p w14:paraId="283EBA4D" w14:textId="77777777" w:rsidR="00250006" w:rsidRPr="00250006" w:rsidRDefault="00250006" w:rsidP="00250006">
      <w:pPr>
        <w:shd w:val="clear" w:color="auto" w:fill="FFFFFF"/>
        <w:spacing w:after="0" w:line="240" w:lineRule="auto"/>
        <w:rPr>
          <w:rFonts w:ascii="Calibri" w:eastAsia="Calibri" w:hAnsi="Calibri" w:cs="Calibri"/>
          <w:color w:val="002060"/>
          <w:lang w:eastAsia="lv-LV"/>
        </w:rPr>
      </w:pP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lv-LV"/>
        </w:rPr>
        <w:t>Tālr. 67036937</w:t>
      </w:r>
      <w:r w:rsidRPr="00250006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br/>
      </w:r>
      <w:r w:rsidRPr="002500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lv-LV"/>
        </w:rPr>
        <w:t>E-pasts: </w:t>
      </w:r>
      <w:hyperlink r:id="rId6" w:tgtFrame="_blank" w:history="1">
        <w:r w:rsidRPr="00250006">
          <w:rPr>
            <w:rFonts w:ascii="Times New Roman" w:eastAsia="Calibri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lv-LV"/>
          </w:rPr>
          <w:t>Juta.Kupe@tm.gov.lv</w:t>
        </w:r>
      </w:hyperlink>
    </w:p>
    <w:p w14:paraId="097DD54C" w14:textId="77777777" w:rsidR="00250006" w:rsidRPr="00250006" w:rsidRDefault="00250006" w:rsidP="0025000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250006">
        <w:rPr>
          <w:rFonts w:ascii="Calibri" w:eastAsia="Calibri" w:hAnsi="Calibri" w:cs="Calibri"/>
          <w:noProof/>
          <w:lang w:eastAsia="lv-LV"/>
        </w:rPr>
        <w:drawing>
          <wp:anchor distT="0" distB="0" distL="0" distR="0" simplePos="0" relativeHeight="251659264" behindDoc="0" locked="0" layoutInCell="1" allowOverlap="0" wp14:anchorId="3B6C765D" wp14:editId="4B0598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981075"/>
            <wp:effectExtent l="0" t="0" r="9525" b="9525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C37D2" w14:textId="77777777" w:rsidR="00EE2C84" w:rsidRDefault="00EE2C84"/>
    <w:sectPr w:rsidR="00EE2C84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64689" w14:textId="77777777" w:rsidR="00250006" w:rsidRDefault="00250006" w:rsidP="00250006">
      <w:pPr>
        <w:spacing w:after="0" w:line="240" w:lineRule="auto"/>
      </w:pPr>
      <w:r>
        <w:separator/>
      </w:r>
    </w:p>
  </w:endnote>
  <w:endnote w:type="continuationSeparator" w:id="0">
    <w:p w14:paraId="44102993" w14:textId="77777777" w:rsidR="00250006" w:rsidRDefault="00250006" w:rsidP="0025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B2AF" w14:textId="3EC847CD" w:rsidR="00250006" w:rsidRDefault="00250006">
    <w:pPr>
      <w:pStyle w:val="Footer"/>
    </w:pPr>
    <w:r>
      <w:t>TMAtz_140222_Dobele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234FD" w14:textId="77777777" w:rsidR="00250006" w:rsidRDefault="00250006" w:rsidP="00250006">
      <w:pPr>
        <w:spacing w:after="0" w:line="240" w:lineRule="auto"/>
      </w:pPr>
      <w:r>
        <w:separator/>
      </w:r>
    </w:p>
  </w:footnote>
  <w:footnote w:type="continuationSeparator" w:id="0">
    <w:p w14:paraId="2F0A4B08" w14:textId="77777777" w:rsidR="00250006" w:rsidRDefault="00250006" w:rsidP="00250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06"/>
    <w:rsid w:val="00250006"/>
    <w:rsid w:val="002D3EE6"/>
    <w:rsid w:val="00EE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2969"/>
  <w15:chartTrackingRefBased/>
  <w15:docId w15:val="{01AF7DD2-9B23-4D93-84C1-5945F1C0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06"/>
  </w:style>
  <w:style w:type="paragraph" w:styleId="Footer">
    <w:name w:val="footer"/>
    <w:basedOn w:val="Normal"/>
    <w:link w:val="FooterChar"/>
    <w:uiPriority w:val="99"/>
    <w:unhideWhenUsed/>
    <w:rsid w:val="00250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enija.Vitola@t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2</cp:revision>
  <dcterms:created xsi:type="dcterms:W3CDTF">2022-02-15T06:19:00Z</dcterms:created>
  <dcterms:modified xsi:type="dcterms:W3CDTF">2022-02-15T06:21:00Z</dcterms:modified>
</cp:coreProperties>
</file>