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latviešu 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Ietvarlīguma pielikums "Saņēmējvalsts specifiskais ietvars"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skatīt pasākumu Spēcīgākas darba vidē balstītas mācības profesionālās izglītības un mācību pilnveidošanai Latvijā (IZM) kontekstā ar Latvijas cilvēkkapitāla attīstības jautājumiem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Karīna Cine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06.04.2023.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06.04.2023.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