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C3F05" w:rsidR="0045728F" w:rsidP="0045728F" w:rsidRDefault="0045728F" w14:paraId="26A7E821" w14:textId="77777777">
      <w:pPr>
        <w:spacing w:after="0" w:line="240" w:lineRule="auto"/>
        <w:rPr>
          <w:szCs w:val="28"/>
          <w:lang w:val="lv-LV" w:eastAsia="lv-LV"/>
        </w:rPr>
      </w:pPr>
      <w:bookmarkStart w:name="_GoBack" w:id="0"/>
      <w:bookmarkEnd w:id="0"/>
      <w:r w:rsidRPr="003C3F05">
        <w:rPr>
          <w:szCs w:val="28"/>
          <w:lang w:val="lv-LV" w:eastAsia="lv-LV"/>
        </w:rPr>
        <w:t xml:space="preserve">Uz </w:t>
      </w:r>
      <w:r w:rsidRPr="003C3F05" w:rsidR="00D66E0C">
        <w:rPr>
          <w:szCs w:val="28"/>
          <w:lang w:val="lv-LV" w:eastAsia="lv-LV"/>
        </w:rPr>
        <w:t>22</w:t>
      </w:r>
      <w:r w:rsidRPr="003C3F05">
        <w:rPr>
          <w:szCs w:val="28"/>
          <w:lang w:val="lv-LV" w:eastAsia="lv-LV"/>
        </w:rPr>
        <w:t>.10.2020. VSS</w:t>
      </w:r>
      <w:r w:rsidRPr="003C3F05">
        <w:rPr>
          <w:szCs w:val="28"/>
          <w:lang w:val="lv-LV"/>
        </w:rPr>
        <w:t>-</w:t>
      </w:r>
      <w:r w:rsidRPr="003C3F05" w:rsidR="00D66E0C">
        <w:rPr>
          <w:szCs w:val="28"/>
          <w:lang w:val="lv-LV"/>
        </w:rPr>
        <w:t>911</w:t>
      </w:r>
      <w:r w:rsidRPr="003C3F05">
        <w:rPr>
          <w:szCs w:val="28"/>
          <w:lang w:val="lv-LV"/>
        </w:rPr>
        <w:t xml:space="preserve"> (prot. Nr.</w:t>
      </w:r>
      <w:r w:rsidRPr="003C3F05" w:rsidR="00D66E0C">
        <w:rPr>
          <w:szCs w:val="28"/>
          <w:lang w:val="lv-LV"/>
        </w:rPr>
        <w:t>42</w:t>
      </w:r>
      <w:r w:rsidRPr="003C3F05">
        <w:rPr>
          <w:szCs w:val="28"/>
          <w:lang w:val="lv-LV"/>
        </w:rPr>
        <w:t xml:space="preserve">, </w:t>
      </w:r>
      <w:r w:rsidRPr="003C3F05" w:rsidR="00D66E0C">
        <w:rPr>
          <w:szCs w:val="28"/>
          <w:lang w:val="lv-LV"/>
        </w:rPr>
        <w:t>23</w:t>
      </w:r>
      <w:r w:rsidRPr="003C3F05">
        <w:rPr>
          <w:szCs w:val="28"/>
          <w:lang w:val="lv-LV"/>
        </w:rPr>
        <w:t>.§</w:t>
      </w:r>
      <w:r w:rsidRPr="003C3F05">
        <w:rPr>
          <w:szCs w:val="28"/>
          <w:lang w:val="lv-LV" w:eastAsia="lv-LV"/>
        </w:rPr>
        <w:t>)</w:t>
      </w:r>
    </w:p>
    <w:p w:rsidRPr="003C3F05" w:rsidR="009F7257" w:rsidP="0045728F" w:rsidRDefault="009F7257" w14:paraId="12810D29" w14:textId="77777777">
      <w:pPr>
        <w:spacing w:after="0" w:line="240" w:lineRule="auto"/>
        <w:rPr>
          <w:rFonts w:eastAsia="Times New Roman"/>
          <w:szCs w:val="28"/>
          <w:lang w:val="lv-LV" w:eastAsia="lv-LV"/>
        </w:rPr>
      </w:pPr>
    </w:p>
    <w:p w:rsidRPr="003C3F05" w:rsidR="0045728F" w:rsidP="0045728F" w:rsidRDefault="00D66E0C" w14:paraId="7BE2A932" w14:textId="77777777">
      <w:pPr>
        <w:spacing w:after="0" w:line="240" w:lineRule="auto"/>
        <w:jc w:val="right"/>
        <w:rPr>
          <w:szCs w:val="28"/>
          <w:lang w:val="lv-LV"/>
        </w:rPr>
      </w:pPr>
      <w:r w:rsidRPr="003C3F05">
        <w:rPr>
          <w:b/>
          <w:szCs w:val="28"/>
          <w:lang w:val="lv-LV"/>
        </w:rPr>
        <w:t>Vides aizsardzības un reģionālās</w:t>
      </w:r>
      <w:r w:rsidRPr="003C3F05" w:rsidR="009F7257">
        <w:rPr>
          <w:b/>
          <w:szCs w:val="28"/>
          <w:lang w:val="lv-LV"/>
        </w:rPr>
        <w:t xml:space="preserve"> </w:t>
      </w:r>
      <w:r w:rsidRPr="003C3F05">
        <w:rPr>
          <w:b/>
          <w:szCs w:val="28"/>
          <w:lang w:val="lv-LV"/>
        </w:rPr>
        <w:t>attīstības ministrijai</w:t>
      </w:r>
    </w:p>
    <w:p w:rsidRPr="003C3F05" w:rsidR="0045728F" w:rsidP="009F7257" w:rsidRDefault="0045728F" w14:paraId="4181D20F" w14:textId="77777777">
      <w:pPr>
        <w:spacing w:after="0" w:line="240" w:lineRule="auto"/>
        <w:rPr>
          <w:szCs w:val="28"/>
          <w:lang w:val="lv-LV"/>
        </w:rPr>
      </w:pPr>
    </w:p>
    <w:p w:rsidRPr="003C3F05" w:rsidR="0045728F" w:rsidP="0045728F" w:rsidRDefault="0045728F" w14:paraId="2C645CB2" w14:textId="77777777">
      <w:pPr>
        <w:spacing w:after="0" w:line="240" w:lineRule="auto"/>
        <w:jc w:val="center"/>
        <w:rPr>
          <w:b/>
          <w:szCs w:val="28"/>
          <w:lang w:val="lv-LV"/>
        </w:rPr>
      </w:pPr>
      <w:r w:rsidRPr="003C3F05">
        <w:rPr>
          <w:b/>
          <w:szCs w:val="28"/>
          <w:lang w:val="lv-LV"/>
        </w:rPr>
        <w:t>Atzinums</w:t>
      </w:r>
    </w:p>
    <w:p w:rsidRPr="003C3F05" w:rsidR="009F7257" w:rsidP="0045728F" w:rsidRDefault="0045728F" w14:paraId="2144EAF0" w14:textId="77C8CD33">
      <w:pPr>
        <w:spacing w:after="0" w:line="240" w:lineRule="auto"/>
        <w:jc w:val="center"/>
        <w:rPr>
          <w:b/>
          <w:szCs w:val="28"/>
          <w:lang w:val="lv-LV"/>
        </w:rPr>
      </w:pPr>
      <w:r w:rsidRPr="003C3F05">
        <w:rPr>
          <w:b/>
          <w:szCs w:val="28"/>
          <w:lang w:val="lv-LV"/>
        </w:rPr>
        <w:t xml:space="preserve">par </w:t>
      </w:r>
      <w:r w:rsidR="00D92502">
        <w:rPr>
          <w:b/>
          <w:szCs w:val="28"/>
          <w:lang w:val="lv-LV"/>
        </w:rPr>
        <w:t>k</w:t>
      </w:r>
      <w:r w:rsidRPr="003C3F05" w:rsidR="00D66E0C">
        <w:rPr>
          <w:b/>
          <w:szCs w:val="28"/>
          <w:lang w:val="lv-LV"/>
        </w:rPr>
        <w:t>onceptuāl</w:t>
      </w:r>
      <w:r w:rsidR="009659E8">
        <w:rPr>
          <w:b/>
          <w:szCs w:val="28"/>
          <w:lang w:val="lv-LV"/>
        </w:rPr>
        <w:t>o</w:t>
      </w:r>
      <w:r w:rsidRPr="003C3F05" w:rsidR="00D66E0C">
        <w:rPr>
          <w:b/>
          <w:szCs w:val="28"/>
          <w:lang w:val="lv-LV"/>
        </w:rPr>
        <w:t xml:space="preserve"> ziņojum</w:t>
      </w:r>
      <w:r w:rsidR="009659E8">
        <w:rPr>
          <w:b/>
          <w:szCs w:val="28"/>
          <w:lang w:val="lv-LV"/>
        </w:rPr>
        <w:t>u</w:t>
      </w:r>
    </w:p>
    <w:p w:rsidRPr="003C3F05" w:rsidR="0045728F" w:rsidP="0045728F" w:rsidRDefault="00D66E0C" w14:paraId="6BF5BD98" w14:textId="77777777">
      <w:pPr>
        <w:spacing w:after="0" w:line="240" w:lineRule="auto"/>
        <w:jc w:val="center"/>
        <w:rPr>
          <w:b/>
          <w:szCs w:val="28"/>
          <w:lang w:val="lv-LV"/>
        </w:rPr>
      </w:pPr>
      <w:r w:rsidRPr="003C3F05">
        <w:rPr>
          <w:b/>
          <w:szCs w:val="28"/>
          <w:lang w:val="lv-LV"/>
        </w:rPr>
        <w:t>„Par administratīvo reģionu izveidi”</w:t>
      </w:r>
    </w:p>
    <w:p w:rsidRPr="003C3F05" w:rsidR="0045728F" w:rsidP="0045728F" w:rsidRDefault="0045728F" w14:paraId="4D776A34" w14:textId="77777777">
      <w:pPr>
        <w:spacing w:after="0" w:line="240" w:lineRule="auto"/>
        <w:jc w:val="center"/>
        <w:rPr>
          <w:b/>
          <w:szCs w:val="28"/>
          <w:lang w:val="lv-LV"/>
        </w:rPr>
      </w:pPr>
      <w:r w:rsidRPr="003C3F05">
        <w:rPr>
          <w:b/>
          <w:szCs w:val="28"/>
          <w:lang w:val="lv-LV"/>
        </w:rPr>
        <w:t>(VSS-</w:t>
      </w:r>
      <w:r w:rsidRPr="003C3F05" w:rsidR="00D66E0C">
        <w:rPr>
          <w:b/>
          <w:szCs w:val="28"/>
          <w:lang w:val="lv-LV"/>
        </w:rPr>
        <w:t>911</w:t>
      </w:r>
      <w:r w:rsidRPr="003C3F05">
        <w:rPr>
          <w:b/>
          <w:szCs w:val="28"/>
          <w:lang w:val="lv-LV"/>
        </w:rPr>
        <w:t>)</w:t>
      </w:r>
    </w:p>
    <w:p w:rsidRPr="003C3F05" w:rsidR="0045728F" w:rsidP="0045728F" w:rsidRDefault="0045728F" w14:paraId="79321BA3" w14:textId="77777777">
      <w:pPr>
        <w:widowControl/>
        <w:spacing w:after="0" w:line="240" w:lineRule="auto"/>
        <w:rPr>
          <w:szCs w:val="28"/>
          <w:lang w:val="lv-LV" w:eastAsia="lv-LV"/>
        </w:rPr>
      </w:pPr>
    </w:p>
    <w:p w:rsidRPr="00882BDE" w:rsidR="0045728F" w:rsidP="008C7DDD" w:rsidRDefault="0045728F" w14:paraId="125B38C0" w14:textId="0245641E">
      <w:pPr>
        <w:spacing w:after="0" w:line="240" w:lineRule="auto"/>
        <w:ind w:firstLine="720"/>
        <w:jc w:val="both"/>
        <w:rPr>
          <w:bCs/>
          <w:szCs w:val="28"/>
          <w:lang w:val="lv-LV" w:eastAsia="lv-LV"/>
        </w:rPr>
      </w:pPr>
      <w:r w:rsidRPr="00882BDE">
        <w:rPr>
          <w:bCs/>
          <w:szCs w:val="28"/>
          <w:lang w:val="lv-LV" w:eastAsia="lv-LV"/>
        </w:rPr>
        <w:t xml:space="preserve">Kultūras ministrija saskaņā ar Valsts sekretāru sanāksmes </w:t>
      </w:r>
      <w:proofErr w:type="gramStart"/>
      <w:r w:rsidRPr="00882BDE">
        <w:rPr>
          <w:bCs/>
          <w:szCs w:val="28"/>
          <w:lang w:val="lv-LV" w:eastAsia="lv-LV"/>
        </w:rPr>
        <w:t>2020.gada</w:t>
      </w:r>
      <w:proofErr w:type="gramEnd"/>
      <w:r w:rsidRPr="00882BDE">
        <w:rPr>
          <w:bCs/>
          <w:szCs w:val="28"/>
          <w:lang w:val="lv-LV" w:eastAsia="lv-LV"/>
        </w:rPr>
        <w:t xml:space="preserve"> </w:t>
      </w:r>
      <w:proofErr w:type="gramStart"/>
      <w:r w:rsidR="00D66E0C">
        <w:rPr>
          <w:bCs/>
          <w:szCs w:val="28"/>
          <w:lang w:val="lv-LV" w:eastAsia="lv-LV"/>
        </w:rPr>
        <w:t>22</w:t>
      </w:r>
      <w:r w:rsidRPr="00882BDE">
        <w:rPr>
          <w:bCs/>
          <w:szCs w:val="28"/>
          <w:lang w:val="lv-LV" w:eastAsia="lv-LV"/>
        </w:rPr>
        <w:t>.oktobra</w:t>
      </w:r>
      <w:proofErr w:type="gramEnd"/>
      <w:r w:rsidRPr="00882BDE">
        <w:rPr>
          <w:bCs/>
          <w:szCs w:val="28"/>
          <w:lang w:val="lv-LV" w:eastAsia="lv-LV"/>
        </w:rPr>
        <w:t xml:space="preserve"> protokolu Nr.</w:t>
      </w:r>
      <w:r w:rsidR="00D66E0C">
        <w:rPr>
          <w:bCs/>
          <w:szCs w:val="28"/>
          <w:lang w:val="lv-LV" w:eastAsia="lv-LV"/>
        </w:rPr>
        <w:t>42</w:t>
      </w:r>
      <w:r w:rsidRPr="00882BDE">
        <w:rPr>
          <w:bCs/>
          <w:szCs w:val="28"/>
          <w:lang w:val="lv-LV" w:eastAsia="lv-LV"/>
        </w:rPr>
        <w:t xml:space="preserve"> </w:t>
      </w:r>
      <w:r w:rsidR="00D66E0C">
        <w:rPr>
          <w:bCs/>
          <w:szCs w:val="28"/>
          <w:lang w:val="lv-LV" w:eastAsia="lv-LV"/>
        </w:rPr>
        <w:t>23</w:t>
      </w:r>
      <w:r w:rsidRPr="00882BDE">
        <w:rPr>
          <w:bCs/>
          <w:szCs w:val="28"/>
          <w:lang w:val="lv-LV" w:eastAsia="lv-LV"/>
        </w:rPr>
        <w:t>.§ (VSS-</w:t>
      </w:r>
      <w:r w:rsidR="00D66E0C">
        <w:rPr>
          <w:bCs/>
          <w:szCs w:val="28"/>
          <w:lang w:val="lv-LV" w:eastAsia="lv-LV"/>
        </w:rPr>
        <w:t>91</w:t>
      </w:r>
      <w:r w:rsidR="00D16EA7">
        <w:rPr>
          <w:bCs/>
          <w:szCs w:val="28"/>
          <w:lang w:val="lv-LV" w:eastAsia="lv-LV"/>
        </w:rPr>
        <w:t>1</w:t>
      </w:r>
      <w:r w:rsidRPr="00882BDE">
        <w:rPr>
          <w:bCs/>
          <w:szCs w:val="28"/>
          <w:lang w:val="lv-LV" w:eastAsia="lv-LV"/>
        </w:rPr>
        <w:t xml:space="preserve">) ir izskatījusi </w:t>
      </w:r>
      <w:r w:rsidR="00D66E0C">
        <w:rPr>
          <w:bCs/>
          <w:szCs w:val="28"/>
          <w:lang w:val="lv-LV" w:eastAsia="lv-LV"/>
        </w:rPr>
        <w:t>Vides aizsardzības un reģionālās attīstības</w:t>
      </w:r>
      <w:r w:rsidRPr="00882BDE">
        <w:rPr>
          <w:bCs/>
          <w:szCs w:val="28"/>
          <w:lang w:val="lv-LV" w:eastAsia="lv-LV"/>
        </w:rPr>
        <w:t xml:space="preserve"> ministrijas sagatavoto </w:t>
      </w:r>
      <w:r w:rsidR="009659E8">
        <w:rPr>
          <w:bCs/>
          <w:szCs w:val="28"/>
          <w:lang w:val="lv-LV" w:eastAsia="lv-LV"/>
        </w:rPr>
        <w:t>k</w:t>
      </w:r>
      <w:r w:rsidR="00D66E0C">
        <w:rPr>
          <w:bCs/>
          <w:szCs w:val="28"/>
          <w:lang w:val="lv-LV" w:eastAsia="lv-LV"/>
        </w:rPr>
        <w:t>onceptuāl</w:t>
      </w:r>
      <w:r w:rsidR="009659E8">
        <w:rPr>
          <w:bCs/>
          <w:szCs w:val="28"/>
          <w:lang w:val="lv-LV" w:eastAsia="lv-LV"/>
        </w:rPr>
        <w:t>o</w:t>
      </w:r>
      <w:r w:rsidR="00D66E0C">
        <w:rPr>
          <w:bCs/>
          <w:szCs w:val="28"/>
          <w:lang w:val="lv-LV" w:eastAsia="lv-LV"/>
        </w:rPr>
        <w:t xml:space="preserve"> ziņojum</w:t>
      </w:r>
      <w:r w:rsidRPr="00882BDE">
        <w:rPr>
          <w:bCs/>
          <w:szCs w:val="28"/>
          <w:lang w:val="lv-LV" w:eastAsia="lv-LV"/>
        </w:rPr>
        <w:t>u „</w:t>
      </w:r>
      <w:r w:rsidR="008C7DDD">
        <w:rPr>
          <w:bCs/>
          <w:szCs w:val="28"/>
          <w:lang w:val="lv-LV" w:eastAsia="lv-LV"/>
        </w:rPr>
        <w:t>Par administratīvo reģionu izveidi</w:t>
      </w:r>
      <w:r w:rsidRPr="00882BDE">
        <w:rPr>
          <w:bCs/>
          <w:szCs w:val="28"/>
          <w:lang w:val="lv-LV" w:eastAsia="lv-LV"/>
        </w:rPr>
        <w:t>” (turpmāk – Projekts) un savas kompetences ietvaros atbalsta Projekta turpmāku virzību, izsakot šādu</w:t>
      </w:r>
      <w:r w:rsidR="00F25BD2">
        <w:rPr>
          <w:bCs/>
          <w:szCs w:val="28"/>
          <w:lang w:val="lv-LV" w:eastAsia="lv-LV"/>
        </w:rPr>
        <w:t>s</w:t>
      </w:r>
      <w:r w:rsidRPr="00882BDE">
        <w:rPr>
          <w:bCs/>
          <w:szCs w:val="28"/>
          <w:lang w:val="lv-LV" w:eastAsia="lv-LV"/>
        </w:rPr>
        <w:t xml:space="preserve"> iebildumu</w:t>
      </w:r>
      <w:r w:rsidR="00F25BD2">
        <w:rPr>
          <w:bCs/>
          <w:szCs w:val="28"/>
          <w:lang w:val="lv-LV" w:eastAsia="lv-LV"/>
        </w:rPr>
        <w:t>s</w:t>
      </w:r>
      <w:r w:rsidRPr="00882BDE">
        <w:rPr>
          <w:bCs/>
          <w:szCs w:val="28"/>
          <w:lang w:val="lv-LV" w:eastAsia="lv-LV"/>
        </w:rPr>
        <w:t>:</w:t>
      </w:r>
    </w:p>
    <w:p w:rsidRPr="00D35417" w:rsidR="0045728F" w:rsidRDefault="008C7DDD" w14:paraId="509CCD07" w14:textId="0A1F3C07">
      <w:pPr>
        <w:pStyle w:val="ListParagraph"/>
        <w:numPr>
          <w:ilvl w:val="0"/>
          <w:numId w:val="1"/>
        </w:numPr>
        <w:spacing w:after="0" w:line="240" w:lineRule="auto"/>
        <w:jc w:val="both"/>
        <w:rPr>
          <w:szCs w:val="28"/>
          <w:lang w:val="lv-LV"/>
        </w:rPr>
      </w:pPr>
      <w:r w:rsidRPr="00487134">
        <w:rPr>
          <w:szCs w:val="28"/>
          <w:lang w:val="lv-LV"/>
        </w:rPr>
        <w:t xml:space="preserve">Lūdzam </w:t>
      </w:r>
      <w:r w:rsidRPr="00487134" w:rsidR="003113C4">
        <w:rPr>
          <w:szCs w:val="28"/>
          <w:lang w:val="lv-LV"/>
        </w:rPr>
        <w:t>precizēt</w:t>
      </w:r>
      <w:r w:rsidRPr="00487134">
        <w:rPr>
          <w:szCs w:val="28"/>
          <w:lang w:val="lv-LV"/>
        </w:rPr>
        <w:t xml:space="preserve"> Projekta </w:t>
      </w:r>
      <w:r w:rsidRPr="00487134" w:rsidR="003113C4">
        <w:rPr>
          <w:szCs w:val="28"/>
          <w:lang w:val="lv-LV"/>
        </w:rPr>
        <w:t xml:space="preserve">III. nodaļas </w:t>
      </w:r>
      <w:r w:rsidRPr="00487134" w:rsidR="003113C4">
        <w:rPr>
          <w:bCs/>
          <w:szCs w:val="28"/>
          <w:lang w:val="lv-LV" w:eastAsia="lv-LV"/>
        </w:rPr>
        <w:t xml:space="preserve">„Administratīvo reģionu funkcijas” </w:t>
      </w:r>
      <w:r w:rsidRPr="00487134">
        <w:rPr>
          <w:szCs w:val="28"/>
          <w:lang w:val="lv-LV"/>
        </w:rPr>
        <w:t>3.2.</w:t>
      </w:r>
      <w:r w:rsidRPr="00487134" w:rsidR="003113C4">
        <w:rPr>
          <w:szCs w:val="28"/>
          <w:lang w:val="lv-LV"/>
        </w:rPr>
        <w:t xml:space="preserve">punkta </w:t>
      </w:r>
      <w:r w:rsidRPr="00487134" w:rsidR="003113C4">
        <w:rPr>
          <w:bCs/>
          <w:szCs w:val="28"/>
          <w:lang w:val="lv-LV" w:eastAsia="lv-LV"/>
        </w:rPr>
        <w:t>„Priekšlikums administratīvo reģionu funkcijām”</w:t>
      </w:r>
      <w:r w:rsidRPr="00487134">
        <w:rPr>
          <w:szCs w:val="28"/>
          <w:lang w:val="lv-LV"/>
        </w:rPr>
        <w:t xml:space="preserve"> G sadaļu</w:t>
      </w:r>
      <w:r w:rsidRPr="00487134" w:rsidR="00F25BD2">
        <w:rPr>
          <w:szCs w:val="28"/>
          <w:lang w:val="lv-LV"/>
        </w:rPr>
        <w:t xml:space="preserve"> </w:t>
      </w:r>
      <w:bookmarkStart w:name="_Hlk56155043" w:id="1"/>
      <w:r w:rsidRPr="00487134" w:rsidR="003113C4">
        <w:rPr>
          <w:bCs/>
          <w:szCs w:val="28"/>
          <w:lang w:val="lv-LV" w:eastAsia="lv-LV"/>
        </w:rPr>
        <w:t>„</w:t>
      </w:r>
      <w:bookmarkEnd w:id="1"/>
      <w:r w:rsidRPr="00487134" w:rsidR="00F25BD2">
        <w:rPr>
          <w:szCs w:val="28"/>
          <w:lang w:val="lv-LV"/>
        </w:rPr>
        <w:t xml:space="preserve">Reģionālās un vietējās nozīmes kultūras pieminekļu uzraudzība un nemateriālā kultūras mantojuma saglabāšana”. </w:t>
      </w:r>
      <w:bookmarkStart w:name="_Hlk56154825" w:id="2"/>
      <w:r w:rsidRPr="00487134" w:rsidR="00F25BD2">
        <w:rPr>
          <w:szCs w:val="28"/>
          <w:lang w:val="lv-LV"/>
        </w:rPr>
        <w:t xml:space="preserve">Kultūras ministrija </w:t>
      </w:r>
      <w:proofErr w:type="gramStart"/>
      <w:r w:rsidR="00E54B1D">
        <w:rPr>
          <w:szCs w:val="28"/>
          <w:lang w:val="lv-LV"/>
        </w:rPr>
        <w:t>2020.gada</w:t>
      </w:r>
      <w:proofErr w:type="gramEnd"/>
      <w:r w:rsidR="00E54B1D">
        <w:rPr>
          <w:szCs w:val="28"/>
          <w:lang w:val="lv-LV"/>
        </w:rPr>
        <w:t xml:space="preserve"> 27.aprīļa vēstulē Nr.3.1-1/804 </w:t>
      </w:r>
      <w:r w:rsidRPr="00C035EE" w:rsidR="00E54B1D">
        <w:rPr>
          <w:bCs/>
          <w:szCs w:val="28"/>
          <w:lang w:val="lv-LV" w:eastAsia="lv-LV"/>
        </w:rPr>
        <w:t>„</w:t>
      </w:r>
      <w:r w:rsidR="00E54B1D">
        <w:rPr>
          <w:bCs/>
          <w:szCs w:val="28"/>
          <w:lang w:val="lv-LV" w:eastAsia="lv-LV"/>
        </w:rPr>
        <w:t xml:space="preserve">Par plānošanas reģionu darbības pilnveidošanu” </w:t>
      </w:r>
      <w:r w:rsidRPr="00487134" w:rsidR="00F25BD2">
        <w:rPr>
          <w:szCs w:val="28"/>
          <w:lang w:val="lv-LV"/>
        </w:rPr>
        <w:t>iesniedza prie</w:t>
      </w:r>
      <w:r w:rsidRPr="00487134" w:rsidR="0065272C">
        <w:rPr>
          <w:szCs w:val="28"/>
          <w:lang w:val="lv-LV"/>
        </w:rPr>
        <w:t>kšlikumu par reģionālās</w:t>
      </w:r>
      <w:r w:rsidRPr="00487134" w:rsidR="00072EC1">
        <w:rPr>
          <w:szCs w:val="28"/>
          <w:lang w:val="lv-LV"/>
        </w:rPr>
        <w:t xml:space="preserve"> nozīmes</w:t>
      </w:r>
      <w:r w:rsidRPr="00487134" w:rsidR="0065272C">
        <w:rPr>
          <w:szCs w:val="28"/>
          <w:lang w:val="lv-LV"/>
        </w:rPr>
        <w:t xml:space="preserve"> un vietē</w:t>
      </w:r>
      <w:r w:rsidRPr="00487134" w:rsidR="00F25BD2">
        <w:rPr>
          <w:szCs w:val="28"/>
          <w:lang w:val="lv-LV"/>
        </w:rPr>
        <w:t>jās nozīmes kultūras pieminekļu uzraudzības deleģēšanu administratīvajiem reģioniem, t</w:t>
      </w:r>
      <w:r w:rsidRPr="00487134" w:rsidR="00072EC1">
        <w:rPr>
          <w:szCs w:val="28"/>
          <w:lang w:val="lv-LV"/>
        </w:rPr>
        <w:t>omēr</w:t>
      </w:r>
      <w:r w:rsidRPr="00487134" w:rsidR="00F25BD2">
        <w:rPr>
          <w:szCs w:val="28"/>
          <w:lang w:val="lv-LV"/>
        </w:rPr>
        <w:t xml:space="preserve"> šobrīd </w:t>
      </w:r>
      <w:r w:rsidRPr="00487134" w:rsidR="002E2B36">
        <w:rPr>
          <w:szCs w:val="28"/>
          <w:lang w:val="lv-LV"/>
        </w:rPr>
        <w:t xml:space="preserve">netiek izskatīta šīs </w:t>
      </w:r>
      <w:r w:rsidRPr="00487134" w:rsidR="00F25BD2">
        <w:rPr>
          <w:szCs w:val="28"/>
          <w:lang w:val="lv-LV"/>
        </w:rPr>
        <w:t xml:space="preserve">ieceres nepieciešamība un iespējas to īstenot, jo nav noslēgusies </w:t>
      </w:r>
      <w:r w:rsidRPr="00487134" w:rsidR="00072EC1">
        <w:rPr>
          <w:szCs w:val="28"/>
          <w:lang w:val="lv-LV"/>
        </w:rPr>
        <w:t>likuma „Par kultūras pieminekļu aizsardzību” pārejas noteikumu 5.punktā noteikt</w:t>
      </w:r>
      <w:r w:rsidR="00975F6B">
        <w:rPr>
          <w:szCs w:val="28"/>
          <w:lang w:val="lv-LV"/>
        </w:rPr>
        <w:t>ā</w:t>
      </w:r>
      <w:r w:rsidRPr="00487134" w:rsidR="00487134">
        <w:rPr>
          <w:szCs w:val="28"/>
          <w:lang w:val="lv-LV"/>
        </w:rPr>
        <w:t xml:space="preserve"> </w:t>
      </w:r>
      <w:r w:rsidRPr="00487134" w:rsidR="00E43189">
        <w:rPr>
          <w:szCs w:val="28"/>
          <w:lang w:val="lv-LV"/>
        </w:rPr>
        <w:t>valsts aizsargājamo kultūras pieminekļu sarakstā iekļauto kultūras pieminekļu status</w:t>
      </w:r>
      <w:r w:rsidRPr="00487134" w:rsidR="00487134">
        <w:rPr>
          <w:szCs w:val="28"/>
          <w:lang w:val="lv-LV"/>
        </w:rPr>
        <w:t>a pārskatīšan</w:t>
      </w:r>
      <w:r w:rsidR="00975F6B">
        <w:rPr>
          <w:szCs w:val="28"/>
          <w:lang w:val="lv-LV"/>
        </w:rPr>
        <w:t>a</w:t>
      </w:r>
      <w:r w:rsidRPr="00487134" w:rsidR="00E43189">
        <w:rPr>
          <w:szCs w:val="28"/>
          <w:lang w:val="lv-LV"/>
        </w:rPr>
        <w:t>, izvērtējot šo pieminekļu atbilstību reģiona vai vietējās nozīmes kultūras pieminekļa kritērijiem.</w:t>
      </w:r>
      <w:r w:rsidRPr="00487134" w:rsidR="00487134">
        <w:rPr>
          <w:szCs w:val="28"/>
          <w:lang w:val="lv-LV"/>
        </w:rPr>
        <w:t xml:space="preserve"> </w:t>
      </w:r>
      <w:bookmarkEnd w:id="2"/>
      <w:r w:rsidRPr="00487134" w:rsidR="00F25BD2">
        <w:rPr>
          <w:szCs w:val="28"/>
          <w:lang w:val="lv-LV"/>
        </w:rPr>
        <w:t xml:space="preserve">Vispirms </w:t>
      </w:r>
      <w:r w:rsidRPr="00EF5F0B" w:rsidR="00F25BD2">
        <w:rPr>
          <w:szCs w:val="28"/>
          <w:lang w:val="lv-LV"/>
        </w:rPr>
        <w:t xml:space="preserve">nepieciešams pārliecināties, kā jaunais atbildību sadalījums </w:t>
      </w:r>
      <w:r w:rsidR="00EF5F0B">
        <w:rPr>
          <w:szCs w:val="28"/>
          <w:lang w:val="lv-LV"/>
        </w:rPr>
        <w:t xml:space="preserve">valsts aizsargājamo </w:t>
      </w:r>
      <w:r w:rsidRPr="00EF5F0B" w:rsidR="00235D83">
        <w:rPr>
          <w:szCs w:val="28"/>
          <w:lang w:val="lv-LV"/>
        </w:rPr>
        <w:t xml:space="preserve">kultūras pieminekļu uzraudzībā un kontrolē </w:t>
      </w:r>
      <w:r w:rsidRPr="00EF5F0B" w:rsidR="00F25BD2">
        <w:rPr>
          <w:szCs w:val="28"/>
          <w:lang w:val="lv-LV"/>
        </w:rPr>
        <w:t>varētu strādāt praksē, lai varētu lemt par to kā priekšlikumu jaunajām administratīvo reģionu funkcijām. Šobrīd šāds risinājums neatbilst likum</w:t>
      </w:r>
      <w:r w:rsidRPr="00EF5F0B" w:rsidR="00196506">
        <w:rPr>
          <w:szCs w:val="28"/>
          <w:lang w:val="lv-LV"/>
        </w:rPr>
        <w:t>ā</w:t>
      </w:r>
      <w:r w:rsidRPr="00EF5F0B" w:rsidR="00F25BD2">
        <w:rPr>
          <w:szCs w:val="28"/>
          <w:lang w:val="lv-LV"/>
        </w:rPr>
        <w:t xml:space="preserve"> </w:t>
      </w:r>
      <w:r w:rsidRPr="00EF5F0B" w:rsidR="00196506">
        <w:rPr>
          <w:bCs/>
          <w:szCs w:val="28"/>
          <w:lang w:val="lv-LV" w:eastAsia="lv-LV"/>
        </w:rPr>
        <w:t>„</w:t>
      </w:r>
      <w:r w:rsidRPr="00EF5F0B" w:rsidR="00F25BD2">
        <w:rPr>
          <w:szCs w:val="28"/>
          <w:lang w:val="lv-LV"/>
        </w:rPr>
        <w:t>Par kultūras pieminekļu aizsardzību</w:t>
      </w:r>
      <w:r w:rsidRPr="00EF5F0B" w:rsidR="00196506">
        <w:rPr>
          <w:szCs w:val="28"/>
          <w:lang w:val="lv-LV"/>
        </w:rPr>
        <w:t>” noteiktajām</w:t>
      </w:r>
      <w:r w:rsidRPr="00487134" w:rsidR="00F25BD2">
        <w:rPr>
          <w:szCs w:val="28"/>
          <w:lang w:val="lv-LV"/>
        </w:rPr>
        <w:t xml:space="preserve"> trīs </w:t>
      </w:r>
      <w:r w:rsidRPr="00487134" w:rsidR="00003D18">
        <w:rPr>
          <w:szCs w:val="28"/>
          <w:lang w:val="lv-LV"/>
        </w:rPr>
        <w:t xml:space="preserve">valsts aizsargājamo </w:t>
      </w:r>
      <w:r w:rsidRPr="00487134" w:rsidR="00196506">
        <w:rPr>
          <w:szCs w:val="28"/>
          <w:lang w:val="lv-LV"/>
        </w:rPr>
        <w:t xml:space="preserve">kultūras </w:t>
      </w:r>
      <w:r w:rsidRPr="00487134" w:rsidR="00F25BD2">
        <w:rPr>
          <w:szCs w:val="28"/>
          <w:lang w:val="lv-LV"/>
        </w:rPr>
        <w:t>pieminekļu vērtības grup</w:t>
      </w:r>
      <w:r w:rsidRPr="00487134" w:rsidR="00196506">
        <w:rPr>
          <w:szCs w:val="28"/>
          <w:lang w:val="lv-LV"/>
        </w:rPr>
        <w:t>ām</w:t>
      </w:r>
      <w:r w:rsidRPr="00487134" w:rsidR="00F25BD2">
        <w:rPr>
          <w:szCs w:val="28"/>
          <w:lang w:val="lv-LV"/>
        </w:rPr>
        <w:t xml:space="preserve">. Likumā </w:t>
      </w:r>
      <w:r w:rsidRPr="00487134" w:rsidR="00003D18">
        <w:rPr>
          <w:bCs/>
          <w:szCs w:val="28"/>
          <w:lang w:val="lv-LV" w:eastAsia="lv-LV"/>
        </w:rPr>
        <w:t>„</w:t>
      </w:r>
      <w:r w:rsidRPr="00487134" w:rsidR="00003D18">
        <w:rPr>
          <w:szCs w:val="28"/>
          <w:lang w:val="lv-LV"/>
        </w:rPr>
        <w:t xml:space="preserve">Par kultūras pieminekļu aizsardzību” </w:t>
      </w:r>
      <w:r w:rsidRPr="00487134" w:rsidR="00F25BD2">
        <w:rPr>
          <w:szCs w:val="28"/>
          <w:lang w:val="lv-LV"/>
        </w:rPr>
        <w:t xml:space="preserve">ir noteikta </w:t>
      </w:r>
      <w:r w:rsidRPr="00487134" w:rsidR="00003D18">
        <w:rPr>
          <w:szCs w:val="28"/>
          <w:lang w:val="lv-LV"/>
        </w:rPr>
        <w:t xml:space="preserve">valsts </w:t>
      </w:r>
      <w:r w:rsidRPr="00487134" w:rsidR="00F25BD2">
        <w:rPr>
          <w:szCs w:val="28"/>
          <w:lang w:val="lv-LV"/>
        </w:rPr>
        <w:t xml:space="preserve">aizsargājamo kultūras </w:t>
      </w:r>
      <w:r w:rsidRPr="00487134" w:rsidR="00F25BD2">
        <w:rPr>
          <w:szCs w:val="28"/>
          <w:lang w:val="lv-LV"/>
        </w:rPr>
        <w:lastRenderedPageBreak/>
        <w:t>pieminekļu uzraudzības kompetence. Valsts</w:t>
      </w:r>
      <w:r w:rsidRPr="00487134" w:rsidR="00A07AB9">
        <w:rPr>
          <w:szCs w:val="28"/>
          <w:lang w:val="lv-LV"/>
        </w:rPr>
        <w:t xml:space="preserve"> nozīmes</w:t>
      </w:r>
      <w:r w:rsidRPr="00487134" w:rsidR="00F25BD2">
        <w:rPr>
          <w:szCs w:val="28"/>
          <w:lang w:val="lv-LV"/>
        </w:rPr>
        <w:t xml:space="preserve"> un reģiona </w:t>
      </w:r>
      <w:r w:rsidRPr="00487134" w:rsidR="00A07AB9">
        <w:rPr>
          <w:szCs w:val="28"/>
          <w:lang w:val="lv-LV"/>
        </w:rPr>
        <w:t xml:space="preserve">nozīmes </w:t>
      </w:r>
      <w:r w:rsidRPr="00487134" w:rsidR="00F25BD2">
        <w:rPr>
          <w:szCs w:val="28"/>
          <w:lang w:val="lv-LV"/>
        </w:rPr>
        <w:t xml:space="preserve">kultūras pieminekļus </w:t>
      </w:r>
      <w:r w:rsidRPr="00487134" w:rsidR="001E08CF">
        <w:rPr>
          <w:szCs w:val="28"/>
          <w:lang w:val="lv-LV"/>
        </w:rPr>
        <w:t xml:space="preserve">pārzina </w:t>
      </w:r>
      <w:r w:rsidRPr="00487134" w:rsidR="00F25BD2">
        <w:rPr>
          <w:szCs w:val="28"/>
          <w:lang w:val="lv-LV"/>
        </w:rPr>
        <w:t>Nacionālā kultūras mantojuma pārvalde</w:t>
      </w:r>
      <w:r w:rsidRPr="00487134" w:rsidR="001E08CF">
        <w:rPr>
          <w:szCs w:val="28"/>
          <w:lang w:val="lv-LV"/>
        </w:rPr>
        <w:t>.</w:t>
      </w:r>
      <w:r w:rsidRPr="00487134" w:rsidR="009415CD">
        <w:rPr>
          <w:szCs w:val="28"/>
          <w:lang w:val="lv-LV"/>
        </w:rPr>
        <w:t xml:space="preserve"> S</w:t>
      </w:r>
      <w:r w:rsidRPr="00487134" w:rsidR="00F25BD2">
        <w:rPr>
          <w:szCs w:val="28"/>
          <w:lang w:val="lv-LV"/>
        </w:rPr>
        <w:t>avukārt vietējas nozīmes pieminekļu</w:t>
      </w:r>
      <w:r w:rsidRPr="00487134" w:rsidR="009415CD">
        <w:rPr>
          <w:szCs w:val="28"/>
          <w:lang w:val="lv-LV"/>
        </w:rPr>
        <w:t xml:space="preserve"> saglabāšanas uzraudzību nodrošina </w:t>
      </w:r>
      <w:r w:rsidRPr="00487134" w:rsidR="00F25BD2">
        <w:rPr>
          <w:szCs w:val="28"/>
          <w:lang w:val="lv-LV"/>
        </w:rPr>
        <w:t xml:space="preserve">pašvaldība. </w:t>
      </w:r>
      <w:r w:rsidRPr="00487134" w:rsidR="00C337FB">
        <w:rPr>
          <w:szCs w:val="28"/>
          <w:lang w:val="lv-LV"/>
        </w:rPr>
        <w:t>Valsts aizsargājamo k</w:t>
      </w:r>
      <w:r w:rsidRPr="00487134" w:rsidR="00F25BD2">
        <w:rPr>
          <w:szCs w:val="28"/>
          <w:lang w:val="lv-LV"/>
        </w:rPr>
        <w:t>ultūras pieminekļu sarakst</w:t>
      </w:r>
      <w:r w:rsidRPr="00487134" w:rsidR="00C337FB">
        <w:rPr>
          <w:szCs w:val="28"/>
          <w:lang w:val="lv-LV"/>
        </w:rPr>
        <w:t xml:space="preserve">ā iekļauto kultūras pieminekļu statusa </w:t>
      </w:r>
      <w:r w:rsidRPr="00487134" w:rsidR="00F25BD2">
        <w:rPr>
          <w:szCs w:val="28"/>
          <w:lang w:val="lv-LV"/>
        </w:rPr>
        <w:t xml:space="preserve">pārskatīšanas viens no mērķiem </w:t>
      </w:r>
      <w:r w:rsidRPr="00487134" w:rsidR="00C337FB">
        <w:rPr>
          <w:szCs w:val="28"/>
          <w:lang w:val="lv-LV"/>
        </w:rPr>
        <w:t>ir</w:t>
      </w:r>
      <w:r w:rsidRPr="00487134" w:rsidR="00F25BD2">
        <w:rPr>
          <w:szCs w:val="28"/>
          <w:lang w:val="lv-LV"/>
        </w:rPr>
        <w:t xml:space="preserve"> panākt, ka </w:t>
      </w:r>
      <w:r w:rsidRPr="00487134" w:rsidR="00C337FB">
        <w:rPr>
          <w:szCs w:val="28"/>
          <w:lang w:val="lv-LV"/>
        </w:rPr>
        <w:t>vietējas nozīmes kultūras</w:t>
      </w:r>
      <w:r w:rsidRPr="00487134" w:rsidR="00F25BD2">
        <w:rPr>
          <w:szCs w:val="28"/>
          <w:lang w:val="lv-LV"/>
        </w:rPr>
        <w:t xml:space="preserve"> pieminekļu uzraudzīb</w:t>
      </w:r>
      <w:r w:rsidRPr="00487134" w:rsidR="00C337FB">
        <w:rPr>
          <w:szCs w:val="28"/>
          <w:lang w:val="lv-LV"/>
        </w:rPr>
        <w:t>u</w:t>
      </w:r>
      <w:r w:rsidRPr="00487134" w:rsidR="00F25BD2">
        <w:rPr>
          <w:szCs w:val="28"/>
          <w:lang w:val="lv-LV"/>
        </w:rPr>
        <w:t xml:space="preserve"> pārņem </w:t>
      </w:r>
      <w:r w:rsidRPr="00487134" w:rsidR="00C337FB">
        <w:rPr>
          <w:szCs w:val="28"/>
          <w:lang w:val="lv-LV"/>
        </w:rPr>
        <w:t>pašvaldības</w:t>
      </w:r>
      <w:r w:rsidRPr="00487134" w:rsidR="00F25BD2">
        <w:rPr>
          <w:szCs w:val="28"/>
          <w:lang w:val="lv-LV"/>
        </w:rPr>
        <w:t xml:space="preserve">, kas </w:t>
      </w:r>
      <w:r w:rsidRPr="00487134" w:rsidR="00C337FB">
        <w:rPr>
          <w:szCs w:val="28"/>
          <w:lang w:val="lv-LV"/>
        </w:rPr>
        <w:t xml:space="preserve">vietējas nozīmes kultūras </w:t>
      </w:r>
      <w:r w:rsidRPr="00487134" w:rsidR="00F25BD2">
        <w:rPr>
          <w:szCs w:val="28"/>
          <w:lang w:val="lv-LV"/>
        </w:rPr>
        <w:t xml:space="preserve">pieminekļiem atrodas vistuvāk. Tas tika darīts ar nolūku mazināt birokrātiju un veicināt lēmumu pieņemšanas ātrumu un kvalitāti. Veidojot jaunu </w:t>
      </w:r>
      <w:r w:rsidRPr="00FA703F" w:rsidR="00F25BD2">
        <w:rPr>
          <w:szCs w:val="28"/>
          <w:lang w:val="lv-LV"/>
        </w:rPr>
        <w:t>struktūru</w:t>
      </w:r>
      <w:r w:rsidR="00FA703F">
        <w:rPr>
          <w:szCs w:val="28"/>
          <w:lang w:val="lv-LV"/>
        </w:rPr>
        <w:t xml:space="preserve"> valsts aizsargājamo</w:t>
      </w:r>
      <w:r w:rsidRPr="00FA703F" w:rsidR="00235D83">
        <w:rPr>
          <w:szCs w:val="28"/>
          <w:lang w:val="lv-LV"/>
        </w:rPr>
        <w:t xml:space="preserve"> kultūras pieminekļu uzraudzībai un kontrolei administratīvajos reģionos</w:t>
      </w:r>
      <w:r w:rsidRPr="00FA703F" w:rsidR="00F25BD2">
        <w:rPr>
          <w:szCs w:val="28"/>
          <w:lang w:val="lv-LV"/>
        </w:rPr>
        <w:t xml:space="preserve">, tiktu radīts lieks starpposms un </w:t>
      </w:r>
      <w:r w:rsidRPr="00FA703F" w:rsidR="00AE090C">
        <w:rPr>
          <w:szCs w:val="28"/>
          <w:lang w:val="lv-LV"/>
        </w:rPr>
        <w:t xml:space="preserve">2018.gada 17.maija grozījumu </w:t>
      </w:r>
      <w:r w:rsidRPr="00FA703F" w:rsidR="00F25BD2">
        <w:rPr>
          <w:szCs w:val="28"/>
          <w:lang w:val="lv-LV"/>
        </w:rPr>
        <w:t>likum</w:t>
      </w:r>
      <w:r w:rsidRPr="00FA703F" w:rsidR="00AE090C">
        <w:rPr>
          <w:szCs w:val="28"/>
          <w:lang w:val="lv-LV"/>
        </w:rPr>
        <w:t>ā</w:t>
      </w:r>
      <w:r w:rsidRPr="00487134" w:rsidR="00F25BD2">
        <w:rPr>
          <w:szCs w:val="28"/>
          <w:lang w:val="lv-LV"/>
        </w:rPr>
        <w:t xml:space="preserve"> </w:t>
      </w:r>
      <w:r w:rsidRPr="00D35417" w:rsidR="00B9637F">
        <w:rPr>
          <w:szCs w:val="28"/>
          <w:lang w:val="lv-LV"/>
        </w:rPr>
        <w:t>„Par kultūras pieminekļu aizsardzību”</w:t>
      </w:r>
      <w:r w:rsidRPr="00D35417" w:rsidR="00D35417">
        <w:rPr>
          <w:szCs w:val="28"/>
          <w:lang w:val="lv-LV"/>
        </w:rPr>
        <w:t xml:space="preserve"> </w:t>
      </w:r>
      <w:r w:rsidRPr="00D35417" w:rsidR="00F25BD2">
        <w:rPr>
          <w:szCs w:val="28"/>
          <w:lang w:val="lv-LV"/>
        </w:rPr>
        <w:t xml:space="preserve">mērķis nebūtu izpildīts. Ņemot vērā, ka Nacionālā kultūras mantojuma pārvalde jau šobrīd finanšu un administratīvās kapacitātes dēļ nespēj pilnībā īstenot visas tai ar likumu uzdotās funkcijas, finansējumu no Nacionālās kultūras mantojuma pārvaldes paredzētā budžeta pārdalīt nav iespējams. Papildus norādām, ka nemateriālā kultūras mantojuma jautājumi šajā Projekta sadaļā nav </w:t>
      </w:r>
      <w:r w:rsidR="00D35417">
        <w:rPr>
          <w:szCs w:val="28"/>
          <w:lang w:val="lv-LV"/>
        </w:rPr>
        <w:t xml:space="preserve">skaidroti, kā arī </w:t>
      </w:r>
      <w:r w:rsidR="00AE090C">
        <w:rPr>
          <w:szCs w:val="28"/>
          <w:lang w:val="lv-LV"/>
        </w:rPr>
        <w:t xml:space="preserve">kopš </w:t>
      </w:r>
      <w:r w:rsidRPr="00AE090C" w:rsidR="00AE090C">
        <w:rPr>
          <w:szCs w:val="28"/>
          <w:lang w:val="lv-LV"/>
        </w:rPr>
        <w:t>2018.gada 17.maija grozījum</w:t>
      </w:r>
      <w:r w:rsidR="00AE090C">
        <w:rPr>
          <w:szCs w:val="28"/>
          <w:lang w:val="lv-LV"/>
        </w:rPr>
        <w:t>iem</w:t>
      </w:r>
      <w:r w:rsidRPr="00AE090C" w:rsidR="00AE090C">
        <w:rPr>
          <w:szCs w:val="28"/>
          <w:lang w:val="lv-LV"/>
        </w:rPr>
        <w:t xml:space="preserve"> likumā „Par kultūras pieminekļu aizsardzību”</w:t>
      </w:r>
      <w:r w:rsidR="00AE090C">
        <w:rPr>
          <w:szCs w:val="28"/>
          <w:lang w:val="lv-LV"/>
        </w:rPr>
        <w:t xml:space="preserve"> (stājās spēkā 2018.gada 13.jūnijā) Valsts kultūras pieminekļu aizsardzības inspekcijas nosaukums ir </w:t>
      </w:r>
      <w:r w:rsidRPr="00C035EE" w:rsidR="0091031F">
        <w:rPr>
          <w:szCs w:val="28"/>
          <w:lang w:val="lv-LV"/>
        </w:rPr>
        <w:t>„</w:t>
      </w:r>
      <w:r w:rsidR="00AE090C">
        <w:rPr>
          <w:szCs w:val="28"/>
          <w:lang w:val="lv-LV"/>
        </w:rPr>
        <w:t>Nacionālā kultūras mantojuma pārvalde</w:t>
      </w:r>
      <w:r w:rsidR="0091031F">
        <w:rPr>
          <w:szCs w:val="28"/>
          <w:lang w:val="lv-LV"/>
        </w:rPr>
        <w:t>”</w:t>
      </w:r>
      <w:r w:rsidR="00AE090C">
        <w:rPr>
          <w:szCs w:val="28"/>
          <w:lang w:val="lv-LV"/>
        </w:rPr>
        <w:t>.</w:t>
      </w:r>
    </w:p>
    <w:p w:rsidRPr="003C3F05" w:rsidR="00F25BD2" w:rsidP="00F25BD2" w:rsidRDefault="00F25BD2" w14:paraId="2A7276FC" w14:textId="491BE199">
      <w:pPr>
        <w:pStyle w:val="ListParagraph"/>
        <w:numPr>
          <w:ilvl w:val="0"/>
          <w:numId w:val="1"/>
        </w:numPr>
        <w:spacing w:after="0" w:line="240" w:lineRule="auto"/>
        <w:jc w:val="both"/>
        <w:rPr>
          <w:szCs w:val="28"/>
          <w:lang w:val="lv-LV"/>
        </w:rPr>
      </w:pPr>
      <w:r>
        <w:rPr>
          <w:szCs w:val="28"/>
          <w:lang w:val="lv-LV"/>
        </w:rPr>
        <w:t xml:space="preserve">Ņemot vērā iepriekš minēto, lūdzam svītrot Projekta </w:t>
      </w:r>
      <w:r w:rsidRPr="00A20186" w:rsidR="00A20186">
        <w:rPr>
          <w:szCs w:val="28"/>
          <w:lang w:val="lv-LV"/>
        </w:rPr>
        <w:t>III.</w:t>
      </w:r>
      <w:r w:rsidR="00A20186">
        <w:rPr>
          <w:szCs w:val="28"/>
          <w:lang w:val="lv-LV"/>
        </w:rPr>
        <w:t> </w:t>
      </w:r>
      <w:r w:rsidRPr="00A20186" w:rsidR="00A20186">
        <w:rPr>
          <w:szCs w:val="28"/>
          <w:lang w:val="lv-LV"/>
        </w:rPr>
        <w:t xml:space="preserve">nodaļas „Administratīvo reģionu funkcijas” </w:t>
      </w:r>
      <w:r>
        <w:rPr>
          <w:szCs w:val="28"/>
          <w:lang w:val="lv-LV"/>
        </w:rPr>
        <w:t>3.1.</w:t>
      </w:r>
      <w:r w:rsidR="00A20186">
        <w:rPr>
          <w:szCs w:val="28"/>
          <w:lang w:val="lv-LV"/>
        </w:rPr>
        <w:t xml:space="preserve">punkta </w:t>
      </w:r>
      <w:bookmarkStart w:name="_Hlk56157293" w:id="3"/>
      <w:r w:rsidRPr="00A20186" w:rsidR="00481571">
        <w:rPr>
          <w:szCs w:val="28"/>
          <w:lang w:val="lv-LV"/>
        </w:rPr>
        <w:t>„</w:t>
      </w:r>
      <w:bookmarkEnd w:id="3"/>
      <w:r w:rsidR="00481571">
        <w:rPr>
          <w:szCs w:val="28"/>
          <w:lang w:val="lv-LV"/>
        </w:rPr>
        <w:t>Valsts institūciju iesniegtie priekšlikumi”</w:t>
      </w:r>
      <w:r>
        <w:rPr>
          <w:szCs w:val="28"/>
          <w:lang w:val="lv-LV"/>
        </w:rPr>
        <w:t xml:space="preserve"> 1.tabulas </w:t>
      </w:r>
      <w:r w:rsidRPr="00A20186" w:rsidR="00F56453">
        <w:rPr>
          <w:szCs w:val="28"/>
          <w:lang w:val="lv-LV"/>
        </w:rPr>
        <w:t>„</w:t>
      </w:r>
      <w:r w:rsidR="00F56453">
        <w:rPr>
          <w:szCs w:val="28"/>
          <w:lang w:val="lv-LV"/>
        </w:rPr>
        <w:t xml:space="preserve">Ministriju priekšlikumi funkciju nodošanai plānošanas reģioniem” </w:t>
      </w:r>
      <w:r w:rsidRPr="003C3F05">
        <w:rPr>
          <w:szCs w:val="28"/>
          <w:lang w:val="lv-LV"/>
        </w:rPr>
        <w:t>6.punktu.</w:t>
      </w:r>
    </w:p>
    <w:p w:rsidRPr="003C3F05" w:rsidR="0049794B" w:rsidP="00F25BD2" w:rsidRDefault="0049794B" w14:paraId="044B7B8A" w14:textId="12B035A7">
      <w:pPr>
        <w:pStyle w:val="ListParagraph"/>
        <w:numPr>
          <w:ilvl w:val="0"/>
          <w:numId w:val="1"/>
        </w:numPr>
        <w:spacing w:after="0" w:line="240" w:lineRule="auto"/>
        <w:jc w:val="both"/>
        <w:rPr>
          <w:szCs w:val="28"/>
          <w:lang w:val="lv-LV"/>
        </w:rPr>
      </w:pPr>
      <w:r w:rsidRPr="003C3F05">
        <w:rPr>
          <w:szCs w:val="28"/>
          <w:lang w:val="lv-LV"/>
        </w:rPr>
        <w:t>Ņemot vērā iepriekš minēto, lūdzam svītrot Projekta IV.</w:t>
      </w:r>
      <w:r w:rsidR="00B9533C">
        <w:rPr>
          <w:szCs w:val="28"/>
          <w:lang w:val="lv-LV"/>
        </w:rPr>
        <w:t> </w:t>
      </w:r>
      <w:r w:rsidRPr="003C3F05">
        <w:rPr>
          <w:szCs w:val="28"/>
          <w:lang w:val="lv-LV"/>
        </w:rPr>
        <w:t>nodaļ</w:t>
      </w:r>
      <w:r w:rsidR="00B9533C">
        <w:rPr>
          <w:szCs w:val="28"/>
          <w:lang w:val="lv-LV"/>
        </w:rPr>
        <w:t>as</w:t>
      </w:r>
      <w:r w:rsidRPr="003C3F05">
        <w:rPr>
          <w:szCs w:val="28"/>
          <w:lang w:val="lv-LV"/>
        </w:rPr>
        <w:t xml:space="preserve"> </w:t>
      </w:r>
      <w:bookmarkStart w:name="_Hlk56157562" w:id="4"/>
      <w:r w:rsidRPr="00A20186" w:rsidR="001A3D0A">
        <w:rPr>
          <w:szCs w:val="28"/>
          <w:lang w:val="lv-LV"/>
        </w:rPr>
        <w:t>„</w:t>
      </w:r>
      <w:bookmarkEnd w:id="4"/>
      <w:r w:rsidR="001A3D0A">
        <w:rPr>
          <w:szCs w:val="28"/>
          <w:lang w:val="lv-LV"/>
        </w:rPr>
        <w:t xml:space="preserve">Risinājumi reģionālās pārvaldes modelim” </w:t>
      </w:r>
      <w:r w:rsidR="00B9533C">
        <w:rPr>
          <w:szCs w:val="28"/>
          <w:lang w:val="lv-LV"/>
        </w:rPr>
        <w:t xml:space="preserve">2.varianta </w:t>
      </w:r>
      <w:r w:rsidRPr="00A20186" w:rsidR="00B9533C">
        <w:rPr>
          <w:szCs w:val="28"/>
          <w:lang w:val="lv-LV"/>
        </w:rPr>
        <w:t>„</w:t>
      </w:r>
      <w:r w:rsidR="00B9533C">
        <w:rPr>
          <w:szCs w:val="28"/>
          <w:lang w:val="lv-LV"/>
        </w:rPr>
        <w:t xml:space="preserve">Valsts un pašvaldību izveidota iestāde” c) punktā </w:t>
      </w:r>
      <w:r w:rsidRPr="003C3F05">
        <w:rPr>
          <w:szCs w:val="28"/>
          <w:lang w:val="lv-LV"/>
        </w:rPr>
        <w:t>vārdus „</w:t>
      </w:r>
      <w:r w:rsidRPr="003C3F05">
        <w:rPr>
          <w:rFonts w:eastAsia="Times New Roman"/>
          <w:szCs w:val="24"/>
          <w:lang w:val="lv-LV" w:eastAsia="lv-LV"/>
        </w:rPr>
        <w:t>par reģionālās un vietējās nozīmes kultūras pieminekļiem KM un ne mazāk kā 1/2 padomes sēdes dalībnieku”.</w:t>
      </w:r>
    </w:p>
    <w:p w:rsidRPr="003C3F05" w:rsidR="0049794B" w:rsidP="00F25BD2" w:rsidRDefault="0049794B" w14:paraId="5ECF1660" w14:textId="293C5552">
      <w:pPr>
        <w:pStyle w:val="ListParagraph"/>
        <w:numPr>
          <w:ilvl w:val="0"/>
          <w:numId w:val="1"/>
        </w:numPr>
        <w:spacing w:after="0" w:line="240" w:lineRule="auto"/>
        <w:jc w:val="both"/>
        <w:rPr>
          <w:szCs w:val="28"/>
          <w:lang w:val="lv-LV"/>
        </w:rPr>
      </w:pPr>
      <w:r w:rsidRPr="003C3F05">
        <w:rPr>
          <w:szCs w:val="28"/>
          <w:lang w:val="lv-LV"/>
        </w:rPr>
        <w:t>Ņemot vērā iepriekš minēto, lūdzam svītrot Projekta V.</w:t>
      </w:r>
      <w:r w:rsidR="00233B97">
        <w:rPr>
          <w:szCs w:val="28"/>
          <w:lang w:val="lv-LV"/>
        </w:rPr>
        <w:t> </w:t>
      </w:r>
      <w:r w:rsidRPr="003C3F05">
        <w:rPr>
          <w:szCs w:val="28"/>
          <w:lang w:val="lv-LV"/>
        </w:rPr>
        <w:t xml:space="preserve">nodaļā </w:t>
      </w:r>
      <w:r w:rsidRPr="00A20186" w:rsidR="00233B97">
        <w:rPr>
          <w:szCs w:val="28"/>
          <w:lang w:val="lv-LV"/>
        </w:rPr>
        <w:t>„</w:t>
      </w:r>
      <w:r w:rsidR="00233B97">
        <w:rPr>
          <w:szCs w:val="28"/>
          <w:lang w:val="lv-LV"/>
        </w:rPr>
        <w:t xml:space="preserve">Administratīvo reģionu finansējums” </w:t>
      </w:r>
      <w:r w:rsidR="00AD3ABD">
        <w:rPr>
          <w:szCs w:val="28"/>
          <w:lang w:val="lv-LV"/>
        </w:rPr>
        <w:t xml:space="preserve">1. un 2.variantā </w:t>
      </w:r>
      <w:r w:rsidRPr="003C3F05">
        <w:rPr>
          <w:szCs w:val="28"/>
          <w:lang w:val="lv-LV"/>
        </w:rPr>
        <w:t>vārdus</w:t>
      </w:r>
      <w:r w:rsidR="00AD3ABD">
        <w:rPr>
          <w:szCs w:val="28"/>
          <w:lang w:val="lv-LV"/>
        </w:rPr>
        <w:t xml:space="preserve"> iekavās</w:t>
      </w:r>
      <w:r w:rsidRPr="003C3F05">
        <w:rPr>
          <w:szCs w:val="28"/>
          <w:lang w:val="lv-LV"/>
        </w:rPr>
        <w:t xml:space="preserve"> „kultūras pieminekļi”</w:t>
      </w:r>
      <w:r w:rsidR="00AD3ABD">
        <w:rPr>
          <w:szCs w:val="28"/>
          <w:lang w:val="lv-LV"/>
        </w:rPr>
        <w:t>.</w:t>
      </w:r>
    </w:p>
    <w:p w:rsidRPr="005D7015" w:rsidR="0049794B" w:rsidRDefault="0049794B" w14:paraId="499A5863" w14:textId="602BAE6A">
      <w:pPr>
        <w:pStyle w:val="ListParagraph"/>
        <w:numPr>
          <w:ilvl w:val="0"/>
          <w:numId w:val="1"/>
        </w:numPr>
        <w:spacing w:after="0" w:line="240" w:lineRule="auto"/>
        <w:jc w:val="both"/>
        <w:rPr>
          <w:szCs w:val="28"/>
          <w:lang w:val="lv-LV"/>
        </w:rPr>
      </w:pPr>
      <w:r w:rsidRPr="005D7015">
        <w:rPr>
          <w:szCs w:val="28"/>
          <w:lang w:val="lv-LV"/>
        </w:rPr>
        <w:t>Valsts prezidents iesniedzis Saeimā izskatīšanai likumprojektu „Latviešu vēsturisko zemju likums”</w:t>
      </w:r>
      <w:r w:rsidRPr="005D7015" w:rsidR="0048525C">
        <w:rPr>
          <w:szCs w:val="28"/>
          <w:lang w:val="lv-LV"/>
        </w:rPr>
        <w:t xml:space="preserve"> (Nr.788/Lp13)</w:t>
      </w:r>
      <w:r w:rsidRPr="005D7015">
        <w:rPr>
          <w:szCs w:val="28"/>
          <w:lang w:val="lv-LV"/>
        </w:rPr>
        <w:t xml:space="preserve">. Pēc </w:t>
      </w:r>
      <w:r w:rsidRPr="005D7015" w:rsidR="0048525C">
        <w:rPr>
          <w:szCs w:val="28"/>
          <w:lang w:val="lv-LV"/>
        </w:rPr>
        <w:t>šī likuma</w:t>
      </w:r>
      <w:r w:rsidRPr="005D7015">
        <w:rPr>
          <w:szCs w:val="28"/>
          <w:lang w:val="lv-LV"/>
        </w:rPr>
        <w:t xml:space="preserve"> </w:t>
      </w:r>
      <w:r w:rsidRPr="005D7015" w:rsidR="0017466D">
        <w:rPr>
          <w:szCs w:val="28"/>
          <w:lang w:val="lv-LV"/>
        </w:rPr>
        <w:t>pieņemšanas</w:t>
      </w:r>
      <w:r w:rsidRPr="005D7015" w:rsidR="00903EB5">
        <w:rPr>
          <w:szCs w:val="28"/>
          <w:lang w:val="lv-LV"/>
        </w:rPr>
        <w:t xml:space="preserve"> un</w:t>
      </w:r>
      <w:r w:rsidRPr="005D7015">
        <w:rPr>
          <w:szCs w:val="28"/>
          <w:lang w:val="lv-LV"/>
        </w:rPr>
        <w:t xml:space="preserve"> </w:t>
      </w:r>
      <w:r w:rsidRPr="005D7015" w:rsidR="0048525C">
        <w:rPr>
          <w:szCs w:val="28"/>
          <w:lang w:val="lv-LV"/>
        </w:rPr>
        <w:t xml:space="preserve">Administratīvo teritoriju un apdzīvoto vietu likuma pārejas noteikumu </w:t>
      </w:r>
      <w:r w:rsidRPr="005D7015" w:rsidR="00903EB5">
        <w:rPr>
          <w:szCs w:val="28"/>
          <w:lang w:val="lv-LV"/>
        </w:rPr>
        <w:t xml:space="preserve">13.punktā </w:t>
      </w:r>
      <w:r w:rsidR="005D7015">
        <w:rPr>
          <w:szCs w:val="28"/>
          <w:lang w:val="lv-LV"/>
        </w:rPr>
        <w:t xml:space="preserve">noteiktā </w:t>
      </w:r>
      <w:r w:rsidRPr="005D7015" w:rsidR="0017466D">
        <w:rPr>
          <w:szCs w:val="28"/>
          <w:lang w:val="lv-LV"/>
        </w:rPr>
        <w:t>latviešu vēsturisko zemju un kultūrvēsturisko kopienu dzīves telpas ilgtspējīgas attīstības plāna izstrādes un apstiprināšanas Ministru kabinetā</w:t>
      </w:r>
      <w:r w:rsidR="005D7015">
        <w:rPr>
          <w:szCs w:val="28"/>
          <w:lang w:val="lv-LV"/>
        </w:rPr>
        <w:t>,</w:t>
      </w:r>
      <w:r w:rsidRPr="005D7015" w:rsidR="005D7015">
        <w:rPr>
          <w:szCs w:val="28"/>
          <w:lang w:val="lv-LV"/>
        </w:rPr>
        <w:t xml:space="preserve"> </w:t>
      </w:r>
      <w:r w:rsidRPr="005D7015">
        <w:rPr>
          <w:szCs w:val="28"/>
          <w:lang w:val="lv-LV"/>
        </w:rPr>
        <w:t xml:space="preserve">administratīvie reģioni varētu uzņemties koordinējošu lomu vēsturisko zemju un kultūrtelpu attīstības pasākumu īstenošanā. Ņemot vērā, ka reģionu teritorijas nesakritīs ar vēsturisko zemju robežām paužam viedokli, ka pasākumu īstenošana veicama </w:t>
      </w:r>
      <w:r w:rsidR="005D7015">
        <w:rPr>
          <w:szCs w:val="28"/>
          <w:lang w:val="lv-LV"/>
        </w:rPr>
        <w:t xml:space="preserve">savstarpējā </w:t>
      </w:r>
      <w:r w:rsidRPr="005D7015">
        <w:rPr>
          <w:szCs w:val="28"/>
          <w:lang w:val="lv-LV"/>
        </w:rPr>
        <w:t>sadarbībā. Lūdzam a</w:t>
      </w:r>
      <w:r w:rsidRPr="005D7015" w:rsidR="007C1021">
        <w:rPr>
          <w:szCs w:val="28"/>
          <w:lang w:val="lv-LV"/>
        </w:rPr>
        <w:t xml:space="preserve">ttiecīgi papildināt </w:t>
      </w:r>
      <w:r w:rsidRPr="005D7015" w:rsidR="007C1021">
        <w:rPr>
          <w:szCs w:val="28"/>
          <w:lang w:val="lv-LV"/>
        </w:rPr>
        <w:lastRenderedPageBreak/>
        <w:t xml:space="preserve">Projekta </w:t>
      </w:r>
      <w:r w:rsidRPr="00317B8C" w:rsidR="00317B8C">
        <w:rPr>
          <w:szCs w:val="28"/>
          <w:lang w:val="lv-LV"/>
        </w:rPr>
        <w:t>III. nodaļas „Administratīvo reģionu funkcijas”</w:t>
      </w:r>
      <w:r w:rsidR="00317B8C">
        <w:rPr>
          <w:szCs w:val="28"/>
          <w:lang w:val="lv-LV"/>
        </w:rPr>
        <w:t xml:space="preserve"> </w:t>
      </w:r>
      <w:r w:rsidRPr="00B86F00" w:rsidR="00B86F00">
        <w:rPr>
          <w:szCs w:val="28"/>
          <w:lang w:val="lv-LV"/>
        </w:rPr>
        <w:t xml:space="preserve">3.2.punkta „Priekšlikums administratīvo reģionu funkcijām” </w:t>
      </w:r>
      <w:r w:rsidRPr="005D7015" w:rsidR="007C1021">
        <w:rPr>
          <w:szCs w:val="28"/>
          <w:lang w:val="lv-LV"/>
        </w:rPr>
        <w:t>C1 sadaļu</w:t>
      </w:r>
      <w:r w:rsidR="00100D94">
        <w:rPr>
          <w:szCs w:val="28"/>
          <w:lang w:val="lv-LV"/>
        </w:rPr>
        <w:t xml:space="preserve"> </w:t>
      </w:r>
      <w:r w:rsidRPr="00B86F00" w:rsidR="00100D94">
        <w:rPr>
          <w:szCs w:val="28"/>
          <w:lang w:val="lv-LV"/>
        </w:rPr>
        <w:t>„</w:t>
      </w:r>
      <w:r w:rsidR="00100D94">
        <w:rPr>
          <w:szCs w:val="28"/>
          <w:lang w:val="lv-LV"/>
        </w:rPr>
        <w:t>Reģionālā mēroga attīstības projektu plānošana un īstenošana”</w:t>
      </w:r>
      <w:r w:rsidRPr="005D7015" w:rsidR="007C1021">
        <w:rPr>
          <w:szCs w:val="28"/>
          <w:lang w:val="lv-LV"/>
        </w:rPr>
        <w:t>.</w:t>
      </w:r>
    </w:p>
    <w:p w:rsidRPr="003C3F05" w:rsidR="0045728F" w:rsidP="0045728F" w:rsidRDefault="0045728F" w14:paraId="413D9CF1" w14:textId="77777777">
      <w:pPr>
        <w:spacing w:after="0" w:line="240" w:lineRule="auto"/>
        <w:jc w:val="both"/>
        <w:rPr>
          <w:sz w:val="24"/>
          <w:szCs w:val="24"/>
          <w:lang w:val="lv-LV"/>
        </w:rPr>
      </w:pPr>
    </w:p>
    <w:p w:rsidRPr="003C3F05" w:rsidR="003C3F05" w:rsidP="0045728F" w:rsidRDefault="003C3F05" w14:paraId="73BA8E42" w14:textId="77777777">
      <w:pPr>
        <w:spacing w:after="0" w:line="240" w:lineRule="auto"/>
        <w:jc w:val="both"/>
        <w:rPr>
          <w:sz w:val="24"/>
          <w:szCs w:val="24"/>
          <w:lang w:val="lv-LV"/>
        </w:rPr>
      </w:pPr>
    </w:p>
    <w:p w:rsidRPr="00882BDE" w:rsidR="0045728F" w:rsidP="0045728F" w:rsidRDefault="0045728F" w14:paraId="56F06978" w14:textId="77777777">
      <w:pPr>
        <w:widowControl/>
        <w:spacing w:after="0" w:line="240" w:lineRule="auto"/>
        <w:jc w:val="center"/>
        <w:rPr>
          <w:szCs w:val="28"/>
          <w:lang w:val="lv-LV"/>
        </w:rPr>
      </w:pPr>
      <w:r w:rsidRPr="00882BDE">
        <w:rPr>
          <w:rFonts w:eastAsia="Times New Roman"/>
          <w:szCs w:val="28"/>
          <w:lang w:val="lv-LV" w:eastAsia="lv-LV"/>
        </w:rPr>
        <w:t>Valsts sekretāre</w:t>
      </w:r>
      <w:r w:rsidRPr="00882BDE">
        <w:rPr>
          <w:rFonts w:eastAsia="Times New Roman"/>
          <w:szCs w:val="28"/>
          <w:lang w:val="lv-LV" w:eastAsia="lv-LV"/>
        </w:rPr>
        <w:tab/>
      </w:r>
      <w:r w:rsidRPr="00882BDE">
        <w:rPr>
          <w:rFonts w:eastAsia="Times New Roman"/>
          <w:szCs w:val="28"/>
          <w:lang w:val="lv-LV" w:eastAsia="lv-LV"/>
        </w:rPr>
        <w:tab/>
      </w:r>
      <w:r w:rsidRPr="00882BDE">
        <w:rPr>
          <w:rFonts w:eastAsia="Times New Roman"/>
          <w:szCs w:val="28"/>
          <w:lang w:val="lv-LV" w:eastAsia="lv-LV"/>
        </w:rPr>
        <w:tab/>
        <w:t>(paraksts*)</w:t>
      </w:r>
      <w:r w:rsidRPr="00882BDE">
        <w:rPr>
          <w:rFonts w:eastAsia="Times New Roman"/>
          <w:szCs w:val="28"/>
          <w:lang w:val="lv-LV" w:eastAsia="lv-LV"/>
        </w:rPr>
        <w:tab/>
      </w:r>
      <w:r w:rsidRPr="00882BDE">
        <w:rPr>
          <w:rFonts w:eastAsia="Times New Roman"/>
          <w:szCs w:val="28"/>
          <w:lang w:val="lv-LV" w:eastAsia="lv-LV"/>
        </w:rPr>
        <w:tab/>
      </w:r>
      <w:r w:rsidRPr="00882BDE">
        <w:rPr>
          <w:rFonts w:eastAsia="Times New Roman"/>
          <w:szCs w:val="28"/>
          <w:lang w:val="lv-LV" w:eastAsia="lv-LV"/>
        </w:rPr>
        <w:tab/>
      </w:r>
      <w:r w:rsidRPr="00882BDE">
        <w:rPr>
          <w:szCs w:val="28"/>
          <w:lang w:val="lv-LV"/>
        </w:rPr>
        <w:t>D.Vilsone</w:t>
      </w:r>
    </w:p>
    <w:p w:rsidRPr="003C3F05" w:rsidR="003C3F05" w:rsidP="0045728F" w:rsidRDefault="003C3F05" w14:paraId="600B0539" w14:textId="77777777">
      <w:pPr>
        <w:widowControl/>
        <w:spacing w:after="0" w:line="240" w:lineRule="auto"/>
        <w:jc w:val="both"/>
        <w:rPr>
          <w:rFonts w:eastAsia="Times New Roman"/>
          <w:sz w:val="24"/>
          <w:szCs w:val="24"/>
          <w:lang w:val="lv-LV" w:eastAsia="lv-LV"/>
        </w:rPr>
      </w:pPr>
    </w:p>
    <w:p w:rsidRPr="003C3F05" w:rsidR="0045728F" w:rsidP="00D92502" w:rsidRDefault="0045728F" w14:paraId="21D43360" w14:textId="77777777">
      <w:pPr>
        <w:spacing w:after="0" w:line="240" w:lineRule="auto"/>
        <w:jc w:val="both"/>
        <w:rPr>
          <w:sz w:val="24"/>
          <w:szCs w:val="24"/>
          <w:lang w:val="lv-LV"/>
        </w:rPr>
      </w:pPr>
      <w:r w:rsidRPr="003C3F05">
        <w:rPr>
          <w:sz w:val="24"/>
          <w:szCs w:val="24"/>
          <w:lang w:val="lv-LV"/>
        </w:rPr>
        <w:t>* Dokuments ir parakstīts ar drošu elektronisko parakstu</w:t>
      </w:r>
    </w:p>
    <w:p w:rsidR="0045728F" w:rsidP="0045728F" w:rsidRDefault="0045728F" w14:paraId="64C3B148" w14:textId="77777777">
      <w:pPr>
        <w:pStyle w:val="NoSpacing"/>
        <w:jc w:val="both"/>
        <w:rPr>
          <w:rFonts w:ascii="Times New Roman" w:hAnsi="Times New Roman"/>
          <w:sz w:val="24"/>
          <w:szCs w:val="24"/>
          <w:lang w:val="lv-LV"/>
        </w:rPr>
      </w:pPr>
    </w:p>
    <w:p w:rsidR="003C3F05" w:rsidP="0045728F" w:rsidRDefault="003C3F05" w14:paraId="47F1C073" w14:textId="77777777">
      <w:pPr>
        <w:pStyle w:val="NoSpacing"/>
        <w:jc w:val="both"/>
        <w:rPr>
          <w:rFonts w:ascii="Times New Roman" w:hAnsi="Times New Roman"/>
          <w:sz w:val="24"/>
          <w:szCs w:val="24"/>
          <w:lang w:val="lv-LV"/>
        </w:rPr>
      </w:pPr>
    </w:p>
    <w:p w:rsidR="003C3F05" w:rsidP="0045728F" w:rsidRDefault="003C3F05" w14:paraId="2070E79A" w14:textId="78763F21">
      <w:pPr>
        <w:pStyle w:val="NoSpacing"/>
        <w:jc w:val="both"/>
        <w:rPr>
          <w:rFonts w:ascii="Times New Roman" w:hAnsi="Times New Roman"/>
          <w:sz w:val="24"/>
          <w:szCs w:val="24"/>
          <w:lang w:val="lv-LV"/>
        </w:rPr>
      </w:pPr>
    </w:p>
    <w:p w:rsidR="00EF5F0B" w:rsidP="0045728F" w:rsidRDefault="00EF5F0B" w14:paraId="6B60D7E3" w14:textId="7D4705E3">
      <w:pPr>
        <w:pStyle w:val="NoSpacing"/>
        <w:jc w:val="both"/>
        <w:rPr>
          <w:rFonts w:ascii="Times New Roman" w:hAnsi="Times New Roman"/>
          <w:sz w:val="24"/>
          <w:szCs w:val="24"/>
          <w:lang w:val="lv-LV"/>
        </w:rPr>
      </w:pPr>
    </w:p>
    <w:p w:rsidR="00EF5F0B" w:rsidP="0045728F" w:rsidRDefault="00EF5F0B" w14:paraId="28B9E15C" w14:textId="7E073EB1">
      <w:pPr>
        <w:pStyle w:val="NoSpacing"/>
        <w:jc w:val="both"/>
        <w:rPr>
          <w:rFonts w:ascii="Times New Roman" w:hAnsi="Times New Roman"/>
          <w:sz w:val="24"/>
          <w:szCs w:val="24"/>
          <w:lang w:val="lv-LV"/>
        </w:rPr>
      </w:pPr>
    </w:p>
    <w:p w:rsidR="00EF5F0B" w:rsidP="0045728F" w:rsidRDefault="00EF5F0B" w14:paraId="76FCF5F2" w14:textId="6174499C">
      <w:pPr>
        <w:pStyle w:val="NoSpacing"/>
        <w:jc w:val="both"/>
        <w:rPr>
          <w:rFonts w:ascii="Times New Roman" w:hAnsi="Times New Roman"/>
          <w:sz w:val="24"/>
          <w:szCs w:val="24"/>
          <w:lang w:val="lv-LV"/>
        </w:rPr>
      </w:pPr>
    </w:p>
    <w:p w:rsidR="00EF5F0B" w:rsidP="0045728F" w:rsidRDefault="00EF5F0B" w14:paraId="4538D9E3" w14:textId="310BA8BD">
      <w:pPr>
        <w:pStyle w:val="NoSpacing"/>
        <w:jc w:val="both"/>
        <w:rPr>
          <w:rFonts w:ascii="Times New Roman" w:hAnsi="Times New Roman"/>
          <w:sz w:val="24"/>
          <w:szCs w:val="24"/>
          <w:lang w:val="lv-LV"/>
        </w:rPr>
      </w:pPr>
    </w:p>
    <w:p w:rsidR="00EF5F0B" w:rsidP="0045728F" w:rsidRDefault="00EF5F0B" w14:paraId="27553B3F" w14:textId="0BCE9889">
      <w:pPr>
        <w:pStyle w:val="NoSpacing"/>
        <w:jc w:val="both"/>
        <w:rPr>
          <w:rFonts w:ascii="Times New Roman" w:hAnsi="Times New Roman"/>
          <w:sz w:val="24"/>
          <w:szCs w:val="24"/>
          <w:lang w:val="lv-LV"/>
        </w:rPr>
      </w:pPr>
    </w:p>
    <w:p w:rsidR="00EF5F0B" w:rsidP="0045728F" w:rsidRDefault="00EF5F0B" w14:paraId="0FBE7F89" w14:textId="1A2F745A">
      <w:pPr>
        <w:pStyle w:val="NoSpacing"/>
        <w:jc w:val="both"/>
        <w:rPr>
          <w:rFonts w:ascii="Times New Roman" w:hAnsi="Times New Roman"/>
          <w:sz w:val="24"/>
          <w:szCs w:val="24"/>
          <w:lang w:val="lv-LV"/>
        </w:rPr>
      </w:pPr>
    </w:p>
    <w:p w:rsidR="00EF5F0B" w:rsidP="0045728F" w:rsidRDefault="00EF5F0B" w14:paraId="298F6269" w14:textId="7CBF1515">
      <w:pPr>
        <w:pStyle w:val="NoSpacing"/>
        <w:jc w:val="both"/>
        <w:rPr>
          <w:rFonts w:ascii="Times New Roman" w:hAnsi="Times New Roman"/>
          <w:sz w:val="24"/>
          <w:szCs w:val="24"/>
          <w:lang w:val="lv-LV"/>
        </w:rPr>
      </w:pPr>
    </w:p>
    <w:p w:rsidR="00EF5F0B" w:rsidP="0045728F" w:rsidRDefault="00EF5F0B" w14:paraId="4998B6A5" w14:textId="02A3C710">
      <w:pPr>
        <w:pStyle w:val="NoSpacing"/>
        <w:jc w:val="both"/>
        <w:rPr>
          <w:rFonts w:ascii="Times New Roman" w:hAnsi="Times New Roman"/>
          <w:sz w:val="24"/>
          <w:szCs w:val="24"/>
          <w:lang w:val="lv-LV"/>
        </w:rPr>
      </w:pPr>
    </w:p>
    <w:p w:rsidR="00EF5F0B" w:rsidP="0045728F" w:rsidRDefault="00EF5F0B" w14:paraId="60187299" w14:textId="24F143DC">
      <w:pPr>
        <w:pStyle w:val="NoSpacing"/>
        <w:jc w:val="both"/>
        <w:rPr>
          <w:rFonts w:ascii="Times New Roman" w:hAnsi="Times New Roman"/>
          <w:sz w:val="24"/>
          <w:szCs w:val="24"/>
          <w:lang w:val="lv-LV"/>
        </w:rPr>
      </w:pPr>
    </w:p>
    <w:p w:rsidR="00EF5F0B" w:rsidP="0045728F" w:rsidRDefault="00EF5F0B" w14:paraId="56C50518" w14:textId="5F615012">
      <w:pPr>
        <w:pStyle w:val="NoSpacing"/>
        <w:jc w:val="both"/>
        <w:rPr>
          <w:rFonts w:ascii="Times New Roman" w:hAnsi="Times New Roman"/>
          <w:sz w:val="24"/>
          <w:szCs w:val="24"/>
          <w:lang w:val="lv-LV"/>
        </w:rPr>
      </w:pPr>
    </w:p>
    <w:p w:rsidR="00EF5F0B" w:rsidP="0045728F" w:rsidRDefault="00EF5F0B" w14:paraId="3349A106" w14:textId="2AB33EE5">
      <w:pPr>
        <w:pStyle w:val="NoSpacing"/>
        <w:jc w:val="both"/>
        <w:rPr>
          <w:rFonts w:ascii="Times New Roman" w:hAnsi="Times New Roman"/>
          <w:sz w:val="24"/>
          <w:szCs w:val="24"/>
          <w:lang w:val="lv-LV"/>
        </w:rPr>
      </w:pPr>
    </w:p>
    <w:p w:rsidR="00EF5F0B" w:rsidP="0045728F" w:rsidRDefault="00EF5F0B" w14:paraId="39809741" w14:textId="15377E12">
      <w:pPr>
        <w:pStyle w:val="NoSpacing"/>
        <w:jc w:val="both"/>
        <w:rPr>
          <w:rFonts w:ascii="Times New Roman" w:hAnsi="Times New Roman"/>
          <w:sz w:val="24"/>
          <w:szCs w:val="24"/>
          <w:lang w:val="lv-LV"/>
        </w:rPr>
      </w:pPr>
    </w:p>
    <w:p w:rsidR="00EF5F0B" w:rsidP="0045728F" w:rsidRDefault="00EF5F0B" w14:paraId="0CEC29C5" w14:textId="5B0B2B01">
      <w:pPr>
        <w:pStyle w:val="NoSpacing"/>
        <w:jc w:val="both"/>
        <w:rPr>
          <w:rFonts w:ascii="Times New Roman" w:hAnsi="Times New Roman"/>
          <w:sz w:val="24"/>
          <w:szCs w:val="24"/>
          <w:lang w:val="lv-LV"/>
        </w:rPr>
      </w:pPr>
    </w:p>
    <w:p w:rsidR="00EF5F0B" w:rsidP="0045728F" w:rsidRDefault="00EF5F0B" w14:paraId="567DA74B" w14:textId="77777777">
      <w:pPr>
        <w:pStyle w:val="NoSpacing"/>
        <w:jc w:val="both"/>
        <w:rPr>
          <w:rFonts w:ascii="Times New Roman" w:hAnsi="Times New Roman"/>
          <w:sz w:val="24"/>
          <w:szCs w:val="24"/>
          <w:lang w:val="lv-LV"/>
        </w:rPr>
      </w:pPr>
    </w:p>
    <w:p w:rsidR="003C3F05" w:rsidP="0045728F" w:rsidRDefault="003C3F05" w14:paraId="2671C109" w14:textId="77777777">
      <w:pPr>
        <w:pStyle w:val="NoSpacing"/>
        <w:jc w:val="both"/>
        <w:rPr>
          <w:rFonts w:ascii="Times New Roman" w:hAnsi="Times New Roman"/>
          <w:sz w:val="24"/>
          <w:szCs w:val="24"/>
          <w:lang w:val="lv-LV"/>
        </w:rPr>
      </w:pPr>
    </w:p>
    <w:p w:rsidRPr="00D21AA8" w:rsidR="003C3F05" w:rsidP="0045728F" w:rsidRDefault="003C3F05" w14:paraId="750731AF" w14:textId="77777777">
      <w:pPr>
        <w:pStyle w:val="NoSpacing"/>
        <w:jc w:val="both"/>
        <w:rPr>
          <w:rFonts w:ascii="Times New Roman" w:hAnsi="Times New Roman"/>
          <w:sz w:val="24"/>
          <w:szCs w:val="24"/>
          <w:lang w:val="lv-LV"/>
        </w:rPr>
      </w:pPr>
    </w:p>
    <w:p w:rsidRPr="003C3F05" w:rsidR="0045728F" w:rsidP="0045728F" w:rsidRDefault="00F25BD2" w14:paraId="300A085A" w14:textId="77777777">
      <w:pPr>
        <w:pStyle w:val="NoSpacing"/>
        <w:jc w:val="both"/>
        <w:rPr>
          <w:rFonts w:ascii="Times New Roman" w:hAnsi="Times New Roman"/>
          <w:sz w:val="20"/>
          <w:szCs w:val="20"/>
          <w:lang w:val="lv-LV"/>
        </w:rPr>
      </w:pPr>
      <w:r w:rsidRPr="003C3F05">
        <w:rPr>
          <w:rFonts w:ascii="Times New Roman" w:hAnsi="Times New Roman"/>
          <w:sz w:val="20"/>
          <w:szCs w:val="20"/>
          <w:lang w:val="lv-LV"/>
        </w:rPr>
        <w:t>Turlaja 67330250</w:t>
      </w:r>
    </w:p>
    <w:p w:rsidRPr="003C3F05" w:rsidR="005B3820" w:rsidP="003C3F05" w:rsidRDefault="00377505" w14:paraId="0BEF2F41" w14:textId="77777777">
      <w:pPr>
        <w:pStyle w:val="NoSpacing"/>
        <w:jc w:val="both"/>
        <w:rPr>
          <w:sz w:val="20"/>
          <w:szCs w:val="20"/>
        </w:rPr>
      </w:pPr>
      <w:hyperlink w:history="1" r:id="rId8">
        <w:r w:rsidRPr="003C3F05" w:rsidR="003C3F05">
          <w:rPr>
            <w:rStyle w:val="Hyperlink"/>
            <w:rFonts w:ascii="Times New Roman" w:hAnsi="Times New Roman"/>
            <w:sz w:val="20"/>
            <w:szCs w:val="20"/>
            <w:lang w:val="lv-LV"/>
          </w:rPr>
          <w:t>Laura.Turlaja@km.gov.lv</w:t>
        </w:r>
      </w:hyperlink>
    </w:p>
    <w:sectPr w:rsidRPr="003C3F05" w:rsidR="005B3820" w:rsidSect="0045728F">
      <w:headerReference w:type="default" r:id="rId9"/>
      <w:footerReference w:type="default" r:id="rId10"/>
      <w:headerReference w:type="first" r:id="rId11"/>
      <w:footerReference w:type="first" r:id="rId12"/>
      <w:pgSz w:w="11920" w:h="16840"/>
      <w:pgMar w:top="1418" w:right="1134" w:bottom="1134" w:left="170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968E00" w14:textId="77777777" w:rsidR="00377505" w:rsidRDefault="00377505" w:rsidP="0045728F">
      <w:pPr>
        <w:spacing w:after="0" w:line="240" w:lineRule="auto"/>
      </w:pPr>
      <w:r>
        <w:separator/>
      </w:r>
    </w:p>
  </w:endnote>
  <w:endnote w:type="continuationSeparator" w:id="0">
    <w:p w14:paraId="5DA3AD97" w14:textId="77777777" w:rsidR="00377505" w:rsidRDefault="00377505" w:rsidP="00457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6C5C4" w14:textId="77777777" w:rsidR="00934B25" w:rsidRPr="00027FD0" w:rsidRDefault="00027FD0" w:rsidP="00027FD0">
    <w:pPr>
      <w:pStyle w:val="Footer"/>
    </w:pPr>
    <w:r w:rsidRPr="00027FD0">
      <w:rPr>
        <w:sz w:val="20"/>
        <w:szCs w:val="20"/>
      </w:rPr>
      <w:t>KMAtz_1</w:t>
    </w:r>
    <w:r w:rsidR="003C3F05">
      <w:rPr>
        <w:sz w:val="20"/>
        <w:szCs w:val="20"/>
      </w:rPr>
      <w:t>3</w:t>
    </w:r>
    <w:r w:rsidRPr="00027FD0">
      <w:rPr>
        <w:sz w:val="20"/>
        <w:szCs w:val="20"/>
      </w:rPr>
      <w:t>112</w:t>
    </w:r>
    <w:r>
      <w:rPr>
        <w:sz w:val="20"/>
        <w:szCs w:val="20"/>
      </w:rPr>
      <w:t>0_</w:t>
    </w:r>
    <w:r w:rsidRPr="00027FD0">
      <w:rPr>
        <w:sz w:val="20"/>
        <w:szCs w:val="20"/>
      </w:rPr>
      <w:t>regioni_VSS-911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514C4" w14:textId="77777777" w:rsidR="00934B25" w:rsidRPr="00027FD0" w:rsidRDefault="00027FD0" w:rsidP="00027FD0">
    <w:pPr>
      <w:pStyle w:val="Footer"/>
      <w:rPr>
        <w:sz w:val="20"/>
        <w:szCs w:val="20"/>
      </w:rPr>
    </w:pPr>
    <w:bookmarkStart w:id="7" w:name="_Hlk56153825"/>
    <w:bookmarkStart w:id="8" w:name="_Hlk56153826"/>
    <w:r w:rsidRPr="00027FD0">
      <w:rPr>
        <w:sz w:val="20"/>
        <w:szCs w:val="20"/>
      </w:rPr>
      <w:t>KMAtz_1</w:t>
    </w:r>
    <w:r w:rsidR="003C3F05">
      <w:rPr>
        <w:sz w:val="20"/>
        <w:szCs w:val="20"/>
      </w:rPr>
      <w:t>3</w:t>
    </w:r>
    <w:r w:rsidRPr="00027FD0">
      <w:rPr>
        <w:sz w:val="20"/>
        <w:szCs w:val="20"/>
      </w:rPr>
      <w:t>1120_regioni_VSS-911</w:t>
    </w:r>
    <w:bookmarkEnd w:id="7"/>
    <w:bookmarkEnd w:id="8"/>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3855F6" w14:textId="77777777" w:rsidR="00377505" w:rsidRDefault="00377505" w:rsidP="0045728F">
      <w:pPr>
        <w:spacing w:after="0" w:line="240" w:lineRule="auto"/>
      </w:pPr>
      <w:r>
        <w:separator/>
      </w:r>
    </w:p>
  </w:footnote>
  <w:footnote w:type="continuationSeparator" w:id="0">
    <w:p w14:paraId="16B4D8AC" w14:textId="77777777" w:rsidR="00377505" w:rsidRDefault="00377505" w:rsidP="004572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3647463"/>
      <w:docPartObj>
        <w:docPartGallery w:val="Page Numbers (Top of Page)"/>
        <w:docPartUnique/>
      </w:docPartObj>
    </w:sdtPr>
    <w:sdtEndPr>
      <w:rPr>
        <w:sz w:val="22"/>
      </w:rPr>
    </w:sdtEndPr>
    <w:sdtContent>
      <w:p w:rsidRPr="003C3F05" w:rsidR="003C3F05" w:rsidRDefault="003C3F05" w14:paraId="24AAD0C9" w14:textId="77777777">
        <w:pPr>
          <w:pStyle w:val="Header"/>
          <w:jc w:val="center"/>
          <w:rPr>
            <w:sz w:val="22"/>
          </w:rPr>
        </w:pPr>
        <w:r w:rsidRPr="003C3F05">
          <w:rPr>
            <w:sz w:val="22"/>
          </w:rPr>
          <w:fldChar w:fldCharType="begin"/>
        </w:r>
        <w:r w:rsidRPr="003C3F05">
          <w:rPr>
            <w:sz w:val="22"/>
          </w:rPr>
          <w:instrText>PAGE   \* MERGEFORMAT</w:instrText>
        </w:r>
        <w:r w:rsidRPr="003C3F05">
          <w:rPr>
            <w:sz w:val="22"/>
          </w:rPr>
          <w:fldChar w:fldCharType="separate"/>
        </w:r>
        <w:r w:rsidRPr="002F196A" w:rsidR="002F196A">
          <w:rPr>
            <w:noProof/>
            <w:sz w:val="22"/>
            <w:lang w:val="lv-LV"/>
          </w:rPr>
          <w:t>2</w:t>
        </w:r>
        <w:r w:rsidRPr="003C3F05">
          <w:rPr>
            <w:sz w:val="22"/>
          </w:rPr>
          <w:fldChar w:fldCharType="end"/>
        </w:r>
      </w:p>
    </w:sdtContent>
  </w:sdt>
</w:hdr>
</file>

<file path=word/header2.xml><?xml version="1.0" encoding="utf-8"?>
<w:hdr xmlns:a="http://schemas.openxmlformats.org/drawingml/2006/main" xmlns:pic="http://schemas.openxmlformats.org/drawingml/2006/picture" xmlns:a14="http://schemas.microsoft.com/office/drawing/2010/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0E3516" w:rsidR="000E3516" w:rsidP="00AD6F6C" w:rsidRDefault="00377505" w14:paraId="0466E858" w14:textId="77777777">
    <w:pPr>
      <w:pStyle w:val="Header"/>
      <w:rPr>
        <w:lang w:val="lv-LV"/>
      </w:rPr>
    </w:pPr>
  </w:p>
  <w:p w:rsidRPr="000E3516" w:rsidR="000E3516" w:rsidP="00AD6F6C" w:rsidRDefault="00377505" w14:paraId="7AEC309C" w14:textId="77777777">
    <w:pPr>
      <w:pStyle w:val="Header"/>
      <w:rPr>
        <w:lang w:val="lv-LV"/>
      </w:rPr>
    </w:pPr>
  </w:p>
  <w:p w:rsidRPr="000E3516" w:rsidR="000E3516" w:rsidP="00AD6F6C" w:rsidRDefault="00377505" w14:paraId="5211DD29" w14:textId="77777777">
    <w:pPr>
      <w:pStyle w:val="Header"/>
      <w:rPr>
        <w:lang w:val="lv-LV"/>
      </w:rPr>
    </w:pPr>
  </w:p>
  <w:p w:rsidRPr="000E3516" w:rsidR="000E3516" w:rsidP="00AD6F6C" w:rsidRDefault="00377505" w14:paraId="125E5DEA" w14:textId="77777777">
    <w:pPr>
      <w:pStyle w:val="Header"/>
      <w:rPr>
        <w:lang w:val="lv-LV"/>
      </w:rPr>
    </w:pPr>
  </w:p>
  <w:p w:rsidRPr="000E3516" w:rsidR="000E3516" w:rsidP="00AD6F6C" w:rsidRDefault="00377505" w14:paraId="4945A2B0" w14:textId="77777777">
    <w:pPr>
      <w:pStyle w:val="Header"/>
      <w:rPr>
        <w:lang w:val="lv-LV"/>
      </w:rPr>
    </w:pPr>
  </w:p>
  <w:p w:rsidRPr="000E3516" w:rsidR="000E3516" w:rsidP="00AD6F6C" w:rsidRDefault="00377505" w14:paraId="0F7F1B1F" w14:textId="77777777">
    <w:pPr>
      <w:pStyle w:val="Header"/>
      <w:rPr>
        <w:lang w:val="lv-LV"/>
      </w:rPr>
    </w:pPr>
  </w:p>
  <w:p w:rsidRPr="000E3516" w:rsidR="000E3516" w:rsidP="00AD6F6C" w:rsidRDefault="00377505" w14:paraId="1A403E4B" w14:textId="77777777">
    <w:pPr>
      <w:pStyle w:val="Header"/>
      <w:rPr>
        <w:lang w:val="lv-LV"/>
      </w:rPr>
    </w:pPr>
  </w:p>
  <w:p w:rsidR="000E3516" w:rsidP="00AD6F6C" w:rsidRDefault="00377505" w14:paraId="2DA28868" w14:textId="77777777">
    <w:pPr>
      <w:pStyle w:val="Header"/>
      <w:rPr>
        <w:lang w:val="lv-LV"/>
      </w:rPr>
    </w:pPr>
  </w:p>
  <w:p w:rsidR="00516E24" w:rsidP="00AD6F6C" w:rsidRDefault="00377505" w14:paraId="4F57CA5B" w14:textId="77777777">
    <w:pPr>
      <w:pStyle w:val="Header"/>
      <w:rPr>
        <w:lang w:val="lv-LV"/>
      </w:rPr>
    </w:pPr>
  </w:p>
  <w:p w:rsidRPr="000E3516" w:rsidR="00516E24" w:rsidP="00516E24" w:rsidRDefault="00270EFA" w14:paraId="75FAF752" w14:textId="77777777">
    <w:pPr>
      <w:widowControl/>
      <w:spacing w:after="0" w:line="240" w:lineRule="auto"/>
      <w:jc w:val="center"/>
      <w:rPr>
        <w:rFonts w:eastAsia="Times New Roman"/>
        <w:sz w:val="24"/>
        <w:szCs w:val="24"/>
        <w:lang w:val="lv-LV" w:eastAsia="lv-LV"/>
      </w:rPr>
    </w:pPr>
    <w:r w:rsidRPr="000E3516">
      <w:rPr>
        <w:rFonts w:eastAsia="Times New Roman"/>
        <w:szCs w:val="28"/>
        <w:lang w:val="lv-LV" w:eastAsia="lv-LV"/>
      </w:rPr>
      <w:t>Rīgā</w:t>
    </w:r>
  </w:p>
  <w:p w:rsidR="00516E24" w:rsidP="00AD6F6C" w:rsidRDefault="00377505" w14:paraId="37EF0511" w14:textId="77777777">
    <w:pPr>
      <w:pStyle w:val="Header"/>
      <w:rPr>
        <w:lang w:val="lv-LV"/>
      </w:rPr>
    </w:pPr>
  </w:p>
  <w:p w:rsidRPr="000E3516" w:rsidR="000E3516" w:rsidP="00516E24" w:rsidRDefault="00270EFA" w14:paraId="67A235D0" w14:textId="77777777">
    <w:pPr>
      <w:widowControl/>
      <w:spacing w:after="0" w:line="240" w:lineRule="auto"/>
      <w:jc w:val="both"/>
      <w:rPr>
        <w:lang w:val="lv-LV"/>
      </w:rPr>
    </w:pPr>
    <w:r w:rsidRPr="000E3516">
      <w:rPr>
        <w:rFonts w:eastAsia="Times New Roman"/>
        <w:szCs w:val="24"/>
        <w:lang w:val="lv-LV" w:eastAsia="lv-LV"/>
      </w:rPr>
      <w:t xml:space="preserve">     </w:t>
    </w:r>
    <w:r>
      <w:t>16.11.2020</w:t>
    </w:r>
    <w:bookmarkEnd w:id="5"/>
    <w:r>
      <w:rPr>
        <w:rFonts w:eastAsia="Times New Roman"/>
        <w:szCs w:val="24"/>
        <w:lang w:val="lv-LV" w:eastAsia="lv-LV"/>
      </w:rPr>
      <w:t xml:space="preserve">. </w:t>
    </w:r>
    <w:r w:rsidRPr="000E3516">
      <w:rPr>
        <w:rFonts w:eastAsia="Times New Roman"/>
        <w:szCs w:val="24"/>
        <w:lang w:val="lv-LV" w:eastAsia="lv-LV"/>
      </w:rPr>
      <w:t>Nr.</w:t>
    </w:r>
    <w:r w:rsidRPr="000E3516">
      <w:rPr>
        <w:color w:val="000000"/>
        <w:sz w:val="23"/>
        <w:szCs w:val="23"/>
        <w:lang w:val="lv-LV" w:eastAsia="lv-LV" w:bidi="lo-LA"/>
      </w:rPr>
      <w:t xml:space="preserve"> </w:t>
    </w:r>
    <w:r>
      <w:t>3.1-4/2068</w:t>
    </w:r>
    <w:bookmarkEnd w:id="6"/>
    <w:r w:rsidRPr="000E3516">
      <w:rPr>
        <w:noProof/>
        <w:lang w:val="en-GB" w:eastAsia="en-GB"/>
      </w:rPr>
      <w:drawing>
        <wp:anchor distT="0" distB="0" distL="114300" distR="114300" simplePos="0" relativeHeight="251659264" behindDoc="1" locked="0" layoutInCell="1" allowOverlap="1" wp14:editId="2B28850A" wp14:anchorId="5143A547">
          <wp:simplePos x="0" y="0"/>
          <wp:positionH relativeFrom="page">
            <wp:posOffset>1085850</wp:posOffset>
          </wp:positionH>
          <wp:positionV relativeFrom="page">
            <wp:posOffset>742950</wp:posOffset>
          </wp:positionV>
          <wp:extent cx="5936615" cy="1033145"/>
          <wp:effectExtent l="1905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srcRect/>
                  <a:stretch>
                    <a:fillRect/>
                  </a:stretch>
                </pic:blipFill>
                <pic:spPr bwMode="auto">
                  <a:xfrm>
                    <a:off x="0" y="0"/>
                    <a:ext cx="5936615" cy="1033145"/>
                  </a:xfrm>
                  <a:prstGeom prst="rect">
                    <a:avLst/>
                  </a:prstGeom>
                  <a:noFill/>
                  <a:ln w="9525">
                    <a:noFill/>
                    <a:miter lim="800000"/>
                    <a:headEnd/>
                    <a:tailEnd/>
                  </a:ln>
                </pic:spPr>
              </pic:pic>
            </a:graphicData>
          </a:graphic>
        </wp:anchor>
      </w:drawing>
    </w:r>
    <w:r>
      <w:rPr>
        <w:rFonts w:ascii="Calibri" w:hAnsi="Calibri"/>
        <w:noProof/>
        <w:lang w:val="en-GB" w:eastAsia="en-GB"/>
      </w:rPr>
      <mc:AlternateContent>
        <mc:Choice Requires="wps">
          <w:drawing>
            <wp:anchor distT="0" distB="0" distL="114300" distR="114300" simplePos="0" relativeHeight="251661312" behindDoc="1" locked="0" layoutInCell="1" allowOverlap="1" wp14:editId="135CB161" wp14:anchorId="4C8487DB">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E3516" w:rsidR="000E3516" w:rsidP="00AD6F6C" w:rsidRDefault="00270EFA" w14:paraId="66957E01" w14:textId="77777777">
                          <w:pPr>
                            <w:spacing w:after="0" w:line="194" w:lineRule="exact"/>
                            <w:ind w:left="20" w:right="-45"/>
                            <w:jc w:val="center"/>
                            <w:rPr>
                              <w:rFonts w:eastAsia="Times New Roman"/>
                              <w:sz w:val="17"/>
                              <w:szCs w:val="17"/>
                              <w:lang w:val="lv-LV"/>
                            </w:rPr>
                          </w:pPr>
                          <w:r w:rsidRPr="000E3516">
                            <w:rPr>
                              <w:rFonts w:eastAsia="Times New Roman"/>
                              <w:color w:val="231F20"/>
                              <w:sz w:val="17"/>
                              <w:szCs w:val="17"/>
                              <w:lang w:val="lv-LV"/>
                            </w:rPr>
                            <w:t xml:space="preserve">K. Valdemāra iela 11a, Rīga, LV - 1364, tālr. 67330200, fakss 67330293, e-pasts </w:t>
                          </w:r>
                          <w:hyperlink w:history="1" r:id="rId2">
                            <w:r w:rsidRPr="00313AEF">
                              <w:rPr>
                                <w:rStyle w:val="Hyperlink"/>
                                <w:rFonts w:eastAsia="Times New Roman"/>
                                <w:sz w:val="17"/>
                                <w:szCs w:val="17"/>
                                <w:lang w:val="lv-LV"/>
                              </w:rPr>
                              <w:t>pasts@km.gov.lv</w:t>
                            </w:r>
                          </w:hyperlink>
                          <w:r w:rsidRPr="000E3516">
                            <w:rPr>
                              <w:rFonts w:eastAsia="Times New Roman"/>
                              <w:color w:val="231F20"/>
                              <w:sz w:val="17"/>
                              <w:szCs w:val="17"/>
                              <w:lang w:val="lv-LV"/>
                            </w:rPr>
                            <w:t xml:space="preserve">, </w:t>
                          </w:r>
                          <w:hyperlink w:history="1" r:id="rId3">
                            <w:r w:rsidRPr="00313AEF">
                              <w:rPr>
                                <w:rStyle w:val="Hyperlink"/>
                                <w:rFonts w:eastAsia="Times New Roman"/>
                                <w:sz w:val="17"/>
                                <w:szCs w:val="17"/>
                                <w:lang w:val="lv-LV"/>
                              </w:rPr>
                              <w:t>www.km.gov.lv</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w14:anchorId="4C8487DB">
              <v:stroke joinstyle="miter"/>
              <v:path gradientshapeok="t" o:connecttype="rect"/>
            </v:shapetype>
            <v:shape id="Text Box 43" style="position:absolute;left:0;text-align:left;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v:textbox inset="0,0,0,0">
                <w:txbxContent>
                  <w:p w:rsidRPr="000E3516" w:rsidR="000E3516" w:rsidP="00AD6F6C" w:rsidRDefault="00270EFA" w14:paraId="66957E01" w14:textId="77777777">
                    <w:pPr>
                      <w:spacing w:after="0" w:line="194" w:lineRule="exact"/>
                      <w:ind w:left="20" w:right="-45"/>
                      <w:jc w:val="center"/>
                      <w:rPr>
                        <w:rFonts w:eastAsia="Times New Roman"/>
                        <w:sz w:val="17"/>
                        <w:szCs w:val="17"/>
                        <w:lang w:val="lv-LV"/>
                      </w:rPr>
                    </w:pPr>
                    <w:r w:rsidRPr="000E3516">
                      <w:rPr>
                        <w:rFonts w:eastAsia="Times New Roman"/>
                        <w:color w:val="231F20"/>
                        <w:sz w:val="17"/>
                        <w:szCs w:val="17"/>
                        <w:lang w:val="lv-LV"/>
                      </w:rPr>
                      <w:t xml:space="preserve">K. Valdemāra iela 11a, Rīga, LV - 1364, tālr. 67330200, fakss 67330293, e-pasts </w:t>
                    </w:r>
                    <w:hyperlink w:history="1" r:id="rId4">
                      <w:r w:rsidRPr="00313AEF">
                        <w:rPr>
                          <w:rStyle w:val="Hipersaite"/>
                          <w:rFonts w:eastAsia="Times New Roman"/>
                          <w:sz w:val="17"/>
                          <w:szCs w:val="17"/>
                          <w:lang w:val="lv-LV"/>
                        </w:rPr>
                        <w:t>pasts@km.gov.lv</w:t>
                      </w:r>
                    </w:hyperlink>
                    <w:r w:rsidRPr="000E3516">
                      <w:rPr>
                        <w:rFonts w:eastAsia="Times New Roman"/>
                        <w:color w:val="231F20"/>
                        <w:sz w:val="17"/>
                        <w:szCs w:val="17"/>
                        <w:lang w:val="lv-LV"/>
                      </w:rPr>
                      <w:t xml:space="preserve">, </w:t>
                    </w:r>
                    <w:hyperlink w:history="1" r:id="rId5">
                      <w:r w:rsidRPr="00313AEF">
                        <w:rPr>
                          <w:rStyle w:val="Hipersaite"/>
                          <w:rFonts w:eastAsia="Times New Roman"/>
                          <w:sz w:val="17"/>
                          <w:szCs w:val="17"/>
                          <w:lang w:val="lv-LV"/>
                        </w:rPr>
                        <w:t>www.km.gov.lv</w:t>
                      </w:r>
                    </w:hyperlink>
                  </w:p>
                </w:txbxContent>
              </v:textbox>
              <w10:wrap anchorx="page" anchory="page"/>
            </v:shape>
          </w:pict>
        </mc:Fallback>
      </mc:AlternateContent>
    </w:r>
    <w:r>
      <w:rPr>
        <w:rFonts w:ascii="Calibri" w:hAnsi="Calibri"/>
        <w:noProof/>
        <w:lang w:val="en-GB" w:eastAsia="en-GB"/>
      </w:rPr>
      <mc:AlternateContent>
        <mc:Choice Requires="wpg">
          <w:drawing>
            <wp:anchor distT="0" distB="0" distL="114300" distR="114300" simplePos="0" relativeHeight="251660288" behindDoc="1" locked="0" layoutInCell="1" allowOverlap="1" wp14:editId="33F55A49" wp14:anchorId="660DA164">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41" style="position:absolute;margin-left:145.7pt;margin-top:149.85pt;width:346.25pt;height:.1pt;z-index:-251656192;mso-position-horizontal-relative:page;mso-position-vertical-relative:page" coordsize="6926,2" coordorigin="2915,2998" o:spid="_x0000_s1026" w14:anchorId="0DD21C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2359B8"/>
    <w:multiLevelType w:val="hybridMultilevel"/>
    <w:tmpl w:val="21C609F8"/>
    <w:lvl w:ilvl="0" w:tplc="7E0AC1B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lde Puisāne">
    <w15:presenceInfo w15:providerId="AD" w15:userId="S::Lelde.Puisane@kultura.lv::ab75351f-cf0c-40fd-ab2a-06349a681d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28F"/>
    <w:rsid w:val="00003D18"/>
    <w:rsid w:val="00027FD0"/>
    <w:rsid w:val="00052D5F"/>
    <w:rsid w:val="00072EC1"/>
    <w:rsid w:val="00100D94"/>
    <w:rsid w:val="0017466D"/>
    <w:rsid w:val="00196506"/>
    <w:rsid w:val="001A3D0A"/>
    <w:rsid w:val="001E08CF"/>
    <w:rsid w:val="00224053"/>
    <w:rsid w:val="00233B97"/>
    <w:rsid w:val="00235D83"/>
    <w:rsid w:val="00245123"/>
    <w:rsid w:val="00270EFA"/>
    <w:rsid w:val="002E2B36"/>
    <w:rsid w:val="002F196A"/>
    <w:rsid w:val="003113C4"/>
    <w:rsid w:val="00317B8C"/>
    <w:rsid w:val="00377505"/>
    <w:rsid w:val="003C3F05"/>
    <w:rsid w:val="0045728F"/>
    <w:rsid w:val="00481571"/>
    <w:rsid w:val="0048525C"/>
    <w:rsid w:val="00487134"/>
    <w:rsid w:val="0049794B"/>
    <w:rsid w:val="005B3820"/>
    <w:rsid w:val="005D7015"/>
    <w:rsid w:val="0065272C"/>
    <w:rsid w:val="007C1021"/>
    <w:rsid w:val="007D46E8"/>
    <w:rsid w:val="00800ACC"/>
    <w:rsid w:val="008C7DDD"/>
    <w:rsid w:val="00903EB5"/>
    <w:rsid w:val="0091031F"/>
    <w:rsid w:val="009415CD"/>
    <w:rsid w:val="009659E8"/>
    <w:rsid w:val="00975F6B"/>
    <w:rsid w:val="009F7257"/>
    <w:rsid w:val="00A07AB9"/>
    <w:rsid w:val="00A20186"/>
    <w:rsid w:val="00AD3ABD"/>
    <w:rsid w:val="00AE090C"/>
    <w:rsid w:val="00B86F00"/>
    <w:rsid w:val="00B9533C"/>
    <w:rsid w:val="00B9637F"/>
    <w:rsid w:val="00C337FB"/>
    <w:rsid w:val="00D16EA7"/>
    <w:rsid w:val="00D35417"/>
    <w:rsid w:val="00D66E0C"/>
    <w:rsid w:val="00D92502"/>
    <w:rsid w:val="00E43189"/>
    <w:rsid w:val="00E54B1D"/>
    <w:rsid w:val="00EF5F0B"/>
    <w:rsid w:val="00F25BD2"/>
    <w:rsid w:val="00F56453"/>
    <w:rsid w:val="00FA70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A5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28F"/>
    <w:pPr>
      <w:widowControl w:val="0"/>
    </w:pPr>
    <w:rPr>
      <w:rFonts w:ascii="Times New Roman" w:eastAsia="Calibri"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28F"/>
    <w:pPr>
      <w:tabs>
        <w:tab w:val="center" w:pos="4320"/>
        <w:tab w:val="right" w:pos="8640"/>
      </w:tabs>
      <w:spacing w:after="0" w:line="240" w:lineRule="auto"/>
    </w:pPr>
  </w:style>
  <w:style w:type="character" w:customStyle="1" w:styleId="HeaderChar">
    <w:name w:val="Header Char"/>
    <w:basedOn w:val="DefaultParagraphFont"/>
    <w:link w:val="Header"/>
    <w:uiPriority w:val="99"/>
    <w:rsid w:val="0045728F"/>
    <w:rPr>
      <w:rFonts w:ascii="Times New Roman" w:eastAsia="Calibri" w:hAnsi="Times New Roman" w:cs="Times New Roman"/>
      <w:sz w:val="28"/>
      <w:lang w:val="en-US"/>
    </w:rPr>
  </w:style>
  <w:style w:type="paragraph" w:styleId="Footer">
    <w:name w:val="footer"/>
    <w:basedOn w:val="Normal"/>
    <w:link w:val="FooterChar"/>
    <w:uiPriority w:val="99"/>
    <w:unhideWhenUsed/>
    <w:rsid w:val="0045728F"/>
    <w:pPr>
      <w:tabs>
        <w:tab w:val="center" w:pos="4320"/>
        <w:tab w:val="right" w:pos="8640"/>
      </w:tabs>
      <w:spacing w:after="0" w:line="240" w:lineRule="auto"/>
    </w:pPr>
  </w:style>
  <w:style w:type="character" w:customStyle="1" w:styleId="FooterChar">
    <w:name w:val="Footer Char"/>
    <w:basedOn w:val="DefaultParagraphFont"/>
    <w:link w:val="Footer"/>
    <w:uiPriority w:val="99"/>
    <w:rsid w:val="0045728F"/>
    <w:rPr>
      <w:rFonts w:ascii="Times New Roman" w:eastAsia="Calibri" w:hAnsi="Times New Roman" w:cs="Times New Roman"/>
      <w:sz w:val="28"/>
      <w:lang w:val="en-US"/>
    </w:rPr>
  </w:style>
  <w:style w:type="character" w:styleId="Hyperlink">
    <w:name w:val="Hyperlink"/>
    <w:unhideWhenUsed/>
    <w:rsid w:val="0045728F"/>
    <w:rPr>
      <w:color w:val="0000FF"/>
      <w:u w:val="single"/>
    </w:rPr>
  </w:style>
  <w:style w:type="paragraph" w:styleId="NoSpacing">
    <w:name w:val="No Spacing"/>
    <w:uiPriority w:val="1"/>
    <w:qFormat/>
    <w:rsid w:val="0045728F"/>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unhideWhenUsed/>
    <w:rsid w:val="0045728F"/>
    <w:pPr>
      <w:widowControl/>
      <w:spacing w:after="0" w:line="240" w:lineRule="auto"/>
    </w:pPr>
    <w:rPr>
      <w:rFonts w:ascii="Calibri" w:eastAsiaTheme="minorHAnsi" w:hAnsi="Calibri"/>
      <w:sz w:val="20"/>
      <w:szCs w:val="20"/>
      <w:lang w:val="lv-LV" w:eastAsia="lv-LV"/>
    </w:rPr>
  </w:style>
  <w:style w:type="character" w:customStyle="1" w:styleId="FootnoteTextChar">
    <w:name w:val="Footnote Text Char"/>
    <w:basedOn w:val="DefaultParagraphFont"/>
    <w:link w:val="FootnoteText"/>
    <w:uiPriority w:val="99"/>
    <w:rsid w:val="0045728F"/>
    <w:rPr>
      <w:rFonts w:ascii="Calibri" w:hAnsi="Calibri" w:cs="Times New Roman"/>
      <w:sz w:val="20"/>
      <w:szCs w:val="20"/>
      <w:lang w:val="lv-LV" w:eastAsia="lv-LV"/>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45728F"/>
    <w:rPr>
      <w:vertAlign w:val="superscript"/>
    </w:rPr>
  </w:style>
  <w:style w:type="paragraph" w:customStyle="1" w:styleId="CharCharCharChar">
    <w:name w:val="Char Char Char Char"/>
    <w:aliases w:val="Char2"/>
    <w:basedOn w:val="Normal"/>
    <w:next w:val="Normal"/>
    <w:link w:val="FootnoteReference"/>
    <w:uiPriority w:val="99"/>
    <w:rsid w:val="0045728F"/>
    <w:pPr>
      <w:widowControl/>
      <w:spacing w:after="160" w:line="240" w:lineRule="exact"/>
      <w:textAlignment w:val="baseline"/>
    </w:pPr>
    <w:rPr>
      <w:rFonts w:asciiTheme="minorHAnsi" w:eastAsiaTheme="minorHAnsi" w:hAnsiTheme="minorHAnsi" w:cstheme="minorBidi"/>
      <w:sz w:val="22"/>
      <w:vertAlign w:val="superscript"/>
      <w:lang w:val="en-GB"/>
    </w:rPr>
  </w:style>
  <w:style w:type="character" w:customStyle="1" w:styleId="normaltextrun">
    <w:name w:val="normaltextrun"/>
    <w:basedOn w:val="DefaultParagraphFont"/>
    <w:rsid w:val="0045728F"/>
  </w:style>
  <w:style w:type="character" w:customStyle="1" w:styleId="eop">
    <w:name w:val="eop"/>
    <w:basedOn w:val="DefaultParagraphFont"/>
    <w:rsid w:val="0045728F"/>
  </w:style>
  <w:style w:type="paragraph" w:styleId="ListParagraph">
    <w:name w:val="List Paragraph"/>
    <w:basedOn w:val="Normal"/>
    <w:uiPriority w:val="34"/>
    <w:qFormat/>
    <w:rsid w:val="008C7DDD"/>
    <w:pPr>
      <w:ind w:left="720"/>
      <w:contextualSpacing/>
    </w:pPr>
  </w:style>
  <w:style w:type="character" w:customStyle="1" w:styleId="Neatrisintapieminana1">
    <w:name w:val="Neatrisināta pieminēšana1"/>
    <w:basedOn w:val="DefaultParagraphFont"/>
    <w:uiPriority w:val="99"/>
    <w:semiHidden/>
    <w:unhideWhenUsed/>
    <w:rsid w:val="003C3F05"/>
    <w:rPr>
      <w:color w:val="605E5C"/>
      <w:shd w:val="clear" w:color="auto" w:fill="E1DFDD"/>
    </w:rPr>
  </w:style>
  <w:style w:type="character" w:styleId="CommentReference">
    <w:name w:val="annotation reference"/>
    <w:basedOn w:val="DefaultParagraphFont"/>
    <w:uiPriority w:val="99"/>
    <w:semiHidden/>
    <w:unhideWhenUsed/>
    <w:rsid w:val="00196506"/>
    <w:rPr>
      <w:sz w:val="16"/>
      <w:szCs w:val="16"/>
    </w:rPr>
  </w:style>
  <w:style w:type="paragraph" w:styleId="CommentText">
    <w:name w:val="annotation text"/>
    <w:basedOn w:val="Normal"/>
    <w:link w:val="CommentTextChar"/>
    <w:uiPriority w:val="99"/>
    <w:semiHidden/>
    <w:unhideWhenUsed/>
    <w:rsid w:val="00196506"/>
    <w:pPr>
      <w:spacing w:line="240" w:lineRule="auto"/>
    </w:pPr>
    <w:rPr>
      <w:sz w:val="20"/>
      <w:szCs w:val="20"/>
    </w:rPr>
  </w:style>
  <w:style w:type="character" w:customStyle="1" w:styleId="CommentTextChar">
    <w:name w:val="Comment Text Char"/>
    <w:basedOn w:val="DefaultParagraphFont"/>
    <w:link w:val="CommentText"/>
    <w:uiPriority w:val="99"/>
    <w:semiHidden/>
    <w:rsid w:val="00196506"/>
    <w:rPr>
      <w:rFonts w:ascii="Times New Roman" w:eastAsia="Calibri"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96506"/>
    <w:rPr>
      <w:b/>
      <w:bCs/>
    </w:rPr>
  </w:style>
  <w:style w:type="character" w:customStyle="1" w:styleId="CommentSubjectChar">
    <w:name w:val="Comment Subject Char"/>
    <w:basedOn w:val="CommentTextChar"/>
    <w:link w:val="CommentSubject"/>
    <w:uiPriority w:val="99"/>
    <w:semiHidden/>
    <w:rsid w:val="00196506"/>
    <w:rPr>
      <w:rFonts w:ascii="Times New Roman" w:eastAsia="Calibri" w:hAnsi="Times New Roman" w:cs="Times New Roman"/>
      <w:b/>
      <w:bCs/>
      <w:sz w:val="20"/>
      <w:szCs w:val="20"/>
      <w:lang w:val="en-US"/>
    </w:rPr>
  </w:style>
  <w:style w:type="paragraph" w:styleId="BalloonText">
    <w:name w:val="Balloon Text"/>
    <w:basedOn w:val="Normal"/>
    <w:link w:val="BalloonTextChar"/>
    <w:uiPriority w:val="99"/>
    <w:semiHidden/>
    <w:unhideWhenUsed/>
    <w:rsid w:val="001965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506"/>
    <w:rPr>
      <w:rFonts w:ascii="Segoe UI" w:eastAsia="Calibr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28F"/>
    <w:pPr>
      <w:widowControl w:val="0"/>
    </w:pPr>
    <w:rPr>
      <w:rFonts w:ascii="Times New Roman" w:eastAsia="Calibri"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28F"/>
    <w:pPr>
      <w:tabs>
        <w:tab w:val="center" w:pos="4320"/>
        <w:tab w:val="right" w:pos="8640"/>
      </w:tabs>
      <w:spacing w:after="0" w:line="240" w:lineRule="auto"/>
    </w:pPr>
  </w:style>
  <w:style w:type="character" w:customStyle="1" w:styleId="HeaderChar">
    <w:name w:val="Header Char"/>
    <w:basedOn w:val="DefaultParagraphFont"/>
    <w:link w:val="Header"/>
    <w:uiPriority w:val="99"/>
    <w:rsid w:val="0045728F"/>
    <w:rPr>
      <w:rFonts w:ascii="Times New Roman" w:eastAsia="Calibri" w:hAnsi="Times New Roman" w:cs="Times New Roman"/>
      <w:sz w:val="28"/>
      <w:lang w:val="en-US"/>
    </w:rPr>
  </w:style>
  <w:style w:type="paragraph" w:styleId="Footer">
    <w:name w:val="footer"/>
    <w:basedOn w:val="Normal"/>
    <w:link w:val="FooterChar"/>
    <w:uiPriority w:val="99"/>
    <w:unhideWhenUsed/>
    <w:rsid w:val="0045728F"/>
    <w:pPr>
      <w:tabs>
        <w:tab w:val="center" w:pos="4320"/>
        <w:tab w:val="right" w:pos="8640"/>
      </w:tabs>
      <w:spacing w:after="0" w:line="240" w:lineRule="auto"/>
    </w:pPr>
  </w:style>
  <w:style w:type="character" w:customStyle="1" w:styleId="FooterChar">
    <w:name w:val="Footer Char"/>
    <w:basedOn w:val="DefaultParagraphFont"/>
    <w:link w:val="Footer"/>
    <w:uiPriority w:val="99"/>
    <w:rsid w:val="0045728F"/>
    <w:rPr>
      <w:rFonts w:ascii="Times New Roman" w:eastAsia="Calibri" w:hAnsi="Times New Roman" w:cs="Times New Roman"/>
      <w:sz w:val="28"/>
      <w:lang w:val="en-US"/>
    </w:rPr>
  </w:style>
  <w:style w:type="character" w:styleId="Hyperlink">
    <w:name w:val="Hyperlink"/>
    <w:unhideWhenUsed/>
    <w:rsid w:val="0045728F"/>
    <w:rPr>
      <w:color w:val="0000FF"/>
      <w:u w:val="single"/>
    </w:rPr>
  </w:style>
  <w:style w:type="paragraph" w:styleId="NoSpacing">
    <w:name w:val="No Spacing"/>
    <w:uiPriority w:val="1"/>
    <w:qFormat/>
    <w:rsid w:val="0045728F"/>
    <w:pPr>
      <w:widowControl w:val="0"/>
      <w:spacing w:after="0" w:line="240" w:lineRule="auto"/>
    </w:pPr>
    <w:rPr>
      <w:rFonts w:ascii="Calibri" w:eastAsia="Calibri" w:hAnsi="Calibri" w:cs="Times New Roman"/>
      <w:lang w:val="en-US"/>
    </w:rPr>
  </w:style>
  <w:style w:type="paragraph" w:styleId="FootnoteText">
    <w:name w:val="footnote text"/>
    <w:basedOn w:val="Normal"/>
    <w:link w:val="FootnoteTextChar"/>
    <w:uiPriority w:val="99"/>
    <w:unhideWhenUsed/>
    <w:rsid w:val="0045728F"/>
    <w:pPr>
      <w:widowControl/>
      <w:spacing w:after="0" w:line="240" w:lineRule="auto"/>
    </w:pPr>
    <w:rPr>
      <w:rFonts w:ascii="Calibri" w:eastAsiaTheme="minorHAnsi" w:hAnsi="Calibri"/>
      <w:sz w:val="20"/>
      <w:szCs w:val="20"/>
      <w:lang w:val="lv-LV" w:eastAsia="lv-LV"/>
    </w:rPr>
  </w:style>
  <w:style w:type="character" w:customStyle="1" w:styleId="FootnoteTextChar">
    <w:name w:val="Footnote Text Char"/>
    <w:basedOn w:val="DefaultParagraphFont"/>
    <w:link w:val="FootnoteText"/>
    <w:uiPriority w:val="99"/>
    <w:rsid w:val="0045728F"/>
    <w:rPr>
      <w:rFonts w:ascii="Calibri" w:hAnsi="Calibri" w:cs="Times New Roman"/>
      <w:sz w:val="20"/>
      <w:szCs w:val="20"/>
      <w:lang w:val="lv-LV" w:eastAsia="lv-LV"/>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45728F"/>
    <w:rPr>
      <w:vertAlign w:val="superscript"/>
    </w:rPr>
  </w:style>
  <w:style w:type="paragraph" w:customStyle="1" w:styleId="CharCharCharChar">
    <w:name w:val="Char Char Char Char"/>
    <w:aliases w:val="Char2"/>
    <w:basedOn w:val="Normal"/>
    <w:next w:val="Normal"/>
    <w:link w:val="FootnoteReference"/>
    <w:uiPriority w:val="99"/>
    <w:rsid w:val="0045728F"/>
    <w:pPr>
      <w:widowControl/>
      <w:spacing w:after="160" w:line="240" w:lineRule="exact"/>
      <w:textAlignment w:val="baseline"/>
    </w:pPr>
    <w:rPr>
      <w:rFonts w:asciiTheme="minorHAnsi" w:eastAsiaTheme="minorHAnsi" w:hAnsiTheme="minorHAnsi" w:cstheme="minorBidi"/>
      <w:sz w:val="22"/>
      <w:vertAlign w:val="superscript"/>
      <w:lang w:val="en-GB"/>
    </w:rPr>
  </w:style>
  <w:style w:type="character" w:customStyle="1" w:styleId="normaltextrun">
    <w:name w:val="normaltextrun"/>
    <w:basedOn w:val="DefaultParagraphFont"/>
    <w:rsid w:val="0045728F"/>
  </w:style>
  <w:style w:type="character" w:customStyle="1" w:styleId="eop">
    <w:name w:val="eop"/>
    <w:basedOn w:val="DefaultParagraphFont"/>
    <w:rsid w:val="0045728F"/>
  </w:style>
  <w:style w:type="paragraph" w:styleId="ListParagraph">
    <w:name w:val="List Paragraph"/>
    <w:basedOn w:val="Normal"/>
    <w:uiPriority w:val="34"/>
    <w:qFormat/>
    <w:rsid w:val="008C7DDD"/>
    <w:pPr>
      <w:ind w:left="720"/>
      <w:contextualSpacing/>
    </w:pPr>
  </w:style>
  <w:style w:type="character" w:customStyle="1" w:styleId="Neatrisintapieminana1">
    <w:name w:val="Neatrisināta pieminēšana1"/>
    <w:basedOn w:val="DefaultParagraphFont"/>
    <w:uiPriority w:val="99"/>
    <w:semiHidden/>
    <w:unhideWhenUsed/>
    <w:rsid w:val="003C3F05"/>
    <w:rPr>
      <w:color w:val="605E5C"/>
      <w:shd w:val="clear" w:color="auto" w:fill="E1DFDD"/>
    </w:rPr>
  </w:style>
  <w:style w:type="character" w:styleId="CommentReference">
    <w:name w:val="annotation reference"/>
    <w:basedOn w:val="DefaultParagraphFont"/>
    <w:uiPriority w:val="99"/>
    <w:semiHidden/>
    <w:unhideWhenUsed/>
    <w:rsid w:val="00196506"/>
    <w:rPr>
      <w:sz w:val="16"/>
      <w:szCs w:val="16"/>
    </w:rPr>
  </w:style>
  <w:style w:type="paragraph" w:styleId="CommentText">
    <w:name w:val="annotation text"/>
    <w:basedOn w:val="Normal"/>
    <w:link w:val="CommentTextChar"/>
    <w:uiPriority w:val="99"/>
    <w:semiHidden/>
    <w:unhideWhenUsed/>
    <w:rsid w:val="00196506"/>
    <w:pPr>
      <w:spacing w:line="240" w:lineRule="auto"/>
    </w:pPr>
    <w:rPr>
      <w:sz w:val="20"/>
      <w:szCs w:val="20"/>
    </w:rPr>
  </w:style>
  <w:style w:type="character" w:customStyle="1" w:styleId="CommentTextChar">
    <w:name w:val="Comment Text Char"/>
    <w:basedOn w:val="DefaultParagraphFont"/>
    <w:link w:val="CommentText"/>
    <w:uiPriority w:val="99"/>
    <w:semiHidden/>
    <w:rsid w:val="00196506"/>
    <w:rPr>
      <w:rFonts w:ascii="Times New Roman" w:eastAsia="Calibri"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96506"/>
    <w:rPr>
      <w:b/>
      <w:bCs/>
    </w:rPr>
  </w:style>
  <w:style w:type="character" w:customStyle="1" w:styleId="CommentSubjectChar">
    <w:name w:val="Comment Subject Char"/>
    <w:basedOn w:val="CommentTextChar"/>
    <w:link w:val="CommentSubject"/>
    <w:uiPriority w:val="99"/>
    <w:semiHidden/>
    <w:rsid w:val="00196506"/>
    <w:rPr>
      <w:rFonts w:ascii="Times New Roman" w:eastAsia="Calibri" w:hAnsi="Times New Roman" w:cs="Times New Roman"/>
      <w:b/>
      <w:bCs/>
      <w:sz w:val="20"/>
      <w:szCs w:val="20"/>
      <w:lang w:val="en-US"/>
    </w:rPr>
  </w:style>
  <w:style w:type="paragraph" w:styleId="BalloonText">
    <w:name w:val="Balloon Text"/>
    <w:basedOn w:val="Normal"/>
    <w:link w:val="BalloonTextChar"/>
    <w:uiPriority w:val="99"/>
    <w:semiHidden/>
    <w:unhideWhenUsed/>
    <w:rsid w:val="001965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6506"/>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ura.Turlaja@km.gov.lv"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www.km.gov.lv" TargetMode="External"/><Relationship Id="rId2" Type="http://schemas.openxmlformats.org/officeDocument/2006/relationships/hyperlink" Target="mailto:pasts@km.gov.lv" TargetMode="External"/><Relationship Id="rId1" Type="http://schemas.openxmlformats.org/officeDocument/2006/relationships/image" Target="media/image1.jpeg"/><Relationship Id="rId5" Type="http://schemas.openxmlformats.org/officeDocument/2006/relationships/hyperlink" Target="http://www.km.gov.lv" TargetMode="External"/><Relationship Id="rId4" Type="http://schemas.openxmlformats.org/officeDocument/2006/relationships/hyperlink" Target="mailto:pasts@k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4316</Characters>
  <Application>Microsoft Office Word</Application>
  <DocSecurity>0</DocSecurity>
  <Lines>35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Change This account</dc:creator>
  <cp:lastModifiedBy>Change This account</cp:lastModifiedBy>
  <cp:revision>2</cp:revision>
  <dcterms:created xsi:type="dcterms:W3CDTF">2020-11-13T09:51:00Z</dcterms:created>
  <dcterms:modified xsi:type="dcterms:W3CDTF">2020-11-13T09:51:00Z</dcterms:modified>
</cp:coreProperties>
</file>