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Latviešu biedrības nama atjaunošanas, izpētes, konservācijas un restaurācijas programmu 2023.-2030.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Latviešu biedrības nama atjaunošanas, izpētes, konservācijas un restaurācijas programma 2023. – 2030.gadam)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1.pielikums Tehniskās apsekošanas atzinums Nr. TA-09/2019)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2.pielikums Rīgas Latviešu biedrības nama atjaunošanas, izpētes, konservācijas un restaurācijas programmas īstenošanas kārtas)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23.05.2023.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23.05.2023.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