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7E2" w:rsidRDefault="00CF77E2" w:rsidP="00CF77E2">
      <w:pPr>
        <w:pStyle w:val="PlainText"/>
      </w:pPr>
      <w:r>
        <w:rPr>
          <w:lang w:val="en-US" w:eastAsia="lv-LV"/>
        </w:rPr>
        <w:t xml:space="preserve">From: </w:t>
      </w:r>
      <w:proofErr w:type="spellStart"/>
      <w:r>
        <w:rPr>
          <w:lang w:val="en-US" w:eastAsia="lv-LV"/>
        </w:rPr>
        <w:t>Parresoru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koordinacijas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centrs</w:t>
      </w:r>
      <w:proofErr w:type="spellEnd"/>
      <w:r>
        <w:rPr>
          <w:lang w:val="en-US" w:eastAsia="lv-LV"/>
        </w:rPr>
        <w:t xml:space="preserve"> &lt;pkc@pkc.mk.gov.lv&gt; </w:t>
      </w:r>
      <w:r>
        <w:rPr>
          <w:lang w:val="en-US" w:eastAsia="lv-LV"/>
        </w:rPr>
        <w:br/>
        <w:t xml:space="preserve">Sent: </w:t>
      </w:r>
      <w:proofErr w:type="spellStart"/>
      <w:r>
        <w:rPr>
          <w:lang w:val="en-US" w:eastAsia="lv-LV"/>
        </w:rPr>
        <w:t>pirmdiena</w:t>
      </w:r>
      <w:proofErr w:type="spellEnd"/>
      <w:r>
        <w:rPr>
          <w:lang w:val="en-US" w:eastAsia="lv-LV"/>
        </w:rPr>
        <w:t xml:space="preserve">, 2021. </w:t>
      </w:r>
      <w:proofErr w:type="spellStart"/>
      <w:proofErr w:type="gramStart"/>
      <w:r>
        <w:rPr>
          <w:lang w:val="en-US" w:eastAsia="lv-LV"/>
        </w:rPr>
        <w:t>gada</w:t>
      </w:r>
      <w:proofErr w:type="spellEnd"/>
      <w:proofErr w:type="gramEnd"/>
      <w:r>
        <w:rPr>
          <w:lang w:val="en-US" w:eastAsia="lv-LV"/>
        </w:rPr>
        <w:t xml:space="preserve"> 31. </w:t>
      </w:r>
      <w:proofErr w:type="spellStart"/>
      <w:proofErr w:type="gramStart"/>
      <w:r>
        <w:rPr>
          <w:lang w:val="en-US" w:eastAsia="lv-LV"/>
        </w:rPr>
        <w:t>maijs</w:t>
      </w:r>
      <w:proofErr w:type="spellEnd"/>
      <w:proofErr w:type="gramEnd"/>
      <w:r>
        <w:rPr>
          <w:lang w:val="en-US" w:eastAsia="lv-LV"/>
        </w:rPr>
        <w:t xml:space="preserve"> 16:31</w:t>
      </w:r>
      <w:r>
        <w:rPr>
          <w:lang w:val="en-US" w:eastAsia="lv-LV"/>
        </w:rPr>
        <w:br/>
        <w:t>To: Līva Matveja &lt;liva.matveja@fm.gov.lv&gt;; Pasts &lt;Pasts@fm.gov.lv&gt;</w:t>
      </w:r>
      <w:r>
        <w:rPr>
          <w:lang w:val="en-US" w:eastAsia="lv-LV"/>
        </w:rPr>
        <w:br/>
        <w:t xml:space="preserve">Cc: </w:t>
      </w:r>
      <w:proofErr w:type="spellStart"/>
      <w:r>
        <w:rPr>
          <w:lang w:val="en-US" w:eastAsia="lv-LV"/>
        </w:rPr>
        <w:t>Karlis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Gutmanis</w:t>
      </w:r>
      <w:proofErr w:type="spellEnd"/>
      <w:r>
        <w:rPr>
          <w:lang w:val="en-US" w:eastAsia="lv-LV"/>
        </w:rPr>
        <w:t xml:space="preserve"> &lt;Karlis.Gutmanis@pkc.mk.gov.lv&gt;</w:t>
      </w:r>
      <w:r>
        <w:rPr>
          <w:lang w:val="en-US" w:eastAsia="lv-LV"/>
        </w:rPr>
        <w:br/>
        <w:t xml:space="preserve">Subject: </w:t>
      </w:r>
      <w:proofErr w:type="spellStart"/>
      <w:r>
        <w:rPr>
          <w:lang w:val="en-US" w:eastAsia="lv-LV"/>
        </w:rPr>
        <w:t>Pārs</w:t>
      </w:r>
      <w:proofErr w:type="spellEnd"/>
      <w:r>
        <w:rPr>
          <w:lang w:val="en-US" w:eastAsia="lv-LV"/>
        </w:rPr>
        <w:t xml:space="preserve">.: Par </w:t>
      </w:r>
      <w:proofErr w:type="spellStart"/>
      <w:r>
        <w:rPr>
          <w:lang w:val="en-US" w:eastAsia="lv-LV"/>
        </w:rPr>
        <w:t>precizēto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informatīvā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ziņojuma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projektu</w:t>
      </w:r>
      <w:proofErr w:type="spellEnd"/>
      <w:r>
        <w:rPr>
          <w:lang w:val="en-US" w:eastAsia="lv-LV"/>
        </w:rPr>
        <w:t xml:space="preserve"> “Par </w:t>
      </w:r>
      <w:proofErr w:type="spellStart"/>
      <w:r>
        <w:rPr>
          <w:lang w:val="en-US" w:eastAsia="lv-LV"/>
        </w:rPr>
        <w:t>samazinātu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darbaspēka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nodokļu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likmju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piemērošanu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sezonālajos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darbos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nodarbināto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ienākumam</w:t>
      </w:r>
      <w:proofErr w:type="spellEnd"/>
      <w:r>
        <w:rPr>
          <w:lang w:val="en-US" w:eastAsia="lv-LV"/>
        </w:rPr>
        <w:t>” (VSS-116)</w:t>
      </w:r>
    </w:p>
    <w:p w:rsidR="00CF77E2" w:rsidRDefault="00CF77E2" w:rsidP="00CF77E2">
      <w:pPr>
        <w:pStyle w:val="PlainText"/>
      </w:pPr>
    </w:p>
    <w:p w:rsidR="00CF77E2" w:rsidRDefault="00CF77E2" w:rsidP="00CF77E2">
      <w:pPr>
        <w:pStyle w:val="PlainText"/>
      </w:pPr>
      <w:r>
        <w:t>Finanšu ministrijai</w:t>
      </w:r>
    </w:p>
    <w:p w:rsidR="00CF77E2" w:rsidRDefault="00CF77E2" w:rsidP="00CF77E2">
      <w:pPr>
        <w:pStyle w:val="PlainText"/>
      </w:pPr>
    </w:p>
    <w:p w:rsidR="00CF77E2" w:rsidRDefault="00CF77E2" w:rsidP="00CF77E2">
      <w:pPr>
        <w:pStyle w:val="PlainText"/>
      </w:pPr>
    </w:p>
    <w:p w:rsidR="00CF77E2" w:rsidRDefault="00CF77E2" w:rsidP="00CF77E2">
      <w:pPr>
        <w:pStyle w:val="PlainText"/>
        <w:jc w:val="both"/>
      </w:pPr>
      <w:r>
        <w:t xml:space="preserve">Uz 25.06.2021. </w:t>
      </w:r>
      <w:proofErr w:type="spellStart"/>
      <w:r>
        <w:t>epastu</w:t>
      </w:r>
      <w:proofErr w:type="spellEnd"/>
      <w:r>
        <w:t xml:space="preserve"> "Par precizēto informatīvā ziņojuma projektu “Par samazinātu darbaspēka nodokļu likmju piemērošanu sezonālajos darbos nodarbināto ienākumam” (VSS-116)"</w:t>
      </w:r>
    </w:p>
    <w:p w:rsidR="00CF77E2" w:rsidRDefault="00CF77E2" w:rsidP="00CF77E2">
      <w:pPr>
        <w:pStyle w:val="PlainText"/>
      </w:pPr>
    </w:p>
    <w:p w:rsidR="00CF77E2" w:rsidRDefault="00CF77E2" w:rsidP="00CF77E2">
      <w:pPr>
        <w:pStyle w:val="PlainText"/>
      </w:pPr>
    </w:p>
    <w:p w:rsidR="00CF77E2" w:rsidRDefault="00CF77E2" w:rsidP="00CF77E2">
      <w:pPr>
        <w:pStyle w:val="PlainText"/>
      </w:pPr>
      <w:r>
        <w:t>Labdien,</w:t>
      </w:r>
    </w:p>
    <w:p w:rsidR="00CF77E2" w:rsidRDefault="00CF77E2" w:rsidP="00CF77E2">
      <w:pPr>
        <w:pStyle w:val="PlainText"/>
      </w:pPr>
    </w:p>
    <w:p w:rsidR="00CF77E2" w:rsidRDefault="00CF77E2" w:rsidP="00CF77E2">
      <w:pPr>
        <w:pStyle w:val="PlainText"/>
        <w:jc w:val="both"/>
      </w:pPr>
      <w:r>
        <w:t xml:space="preserve">Informēju, ka </w:t>
      </w:r>
      <w:proofErr w:type="spellStart"/>
      <w:r>
        <w:t>Pārresoru</w:t>
      </w:r>
      <w:proofErr w:type="spellEnd"/>
      <w:r>
        <w:t xml:space="preserve"> koordinācijas centrs ir iepazinies ar Finanšu ministrijas sagatavoto precizēto informatīvā ziņojuma projektu “Par samazinātu darbaspēka nodokļu likmju piemērošanu sezonālajos darbos nodarbināto ienākumam” (VSS-116), Ministru kabineta sēdes </w:t>
      </w:r>
      <w:proofErr w:type="spellStart"/>
      <w:r>
        <w:t>protokollēmuma</w:t>
      </w:r>
      <w:proofErr w:type="spellEnd"/>
      <w:r>
        <w:t xml:space="preserve"> projektu un izziņu par atzinumos sniegtajiem iebildumiem un saskaņo to tālāku virzību bez iebildumiem.</w:t>
      </w:r>
    </w:p>
    <w:p w:rsidR="00CF77E2" w:rsidRDefault="00CF77E2" w:rsidP="00CF77E2">
      <w:pPr>
        <w:pStyle w:val="PlainText"/>
      </w:pPr>
    </w:p>
    <w:p w:rsidR="00CF77E2" w:rsidRDefault="00CF77E2" w:rsidP="00CF77E2">
      <w:pPr>
        <w:pStyle w:val="PlainText"/>
      </w:pPr>
    </w:p>
    <w:p w:rsidR="00CF77E2" w:rsidRDefault="00CF77E2" w:rsidP="00CF77E2">
      <w:pPr>
        <w:pStyle w:val="PlainText"/>
      </w:pPr>
      <w:r>
        <w:t>Ar cieņu,</w:t>
      </w:r>
    </w:p>
    <w:p w:rsidR="00CF77E2" w:rsidRDefault="00CF77E2" w:rsidP="00CF77E2">
      <w:pPr>
        <w:pStyle w:val="PlainText"/>
      </w:pPr>
      <w:r>
        <w:t>Kārlis Gūtmanis</w:t>
      </w:r>
    </w:p>
    <w:p w:rsidR="00CF77E2" w:rsidRDefault="00CF77E2" w:rsidP="00CF77E2">
      <w:pPr>
        <w:pStyle w:val="PlainText"/>
      </w:pPr>
      <w:r>
        <w:t>Konsultants</w:t>
      </w:r>
    </w:p>
    <w:p w:rsidR="00CF77E2" w:rsidRDefault="00CF77E2" w:rsidP="00CF77E2">
      <w:pPr>
        <w:pStyle w:val="PlainText"/>
      </w:pPr>
      <w:r>
        <w:t>Attīstības plānošanas nodaļa</w:t>
      </w:r>
    </w:p>
    <w:p w:rsidR="00CF77E2" w:rsidRDefault="00CF77E2" w:rsidP="00CF77E2">
      <w:pPr>
        <w:pStyle w:val="PlainText"/>
      </w:pPr>
    </w:p>
    <w:p w:rsidR="00CF77E2" w:rsidRDefault="00CF77E2" w:rsidP="00CF77E2">
      <w:pPr>
        <w:pStyle w:val="PlainText"/>
      </w:pPr>
      <w:proofErr w:type="spellStart"/>
      <w:r>
        <w:t>Pārresoru</w:t>
      </w:r>
      <w:proofErr w:type="spellEnd"/>
      <w:r>
        <w:t xml:space="preserve"> koordinācijas centrs</w:t>
      </w:r>
    </w:p>
    <w:p w:rsidR="00CF77E2" w:rsidRDefault="00CF77E2" w:rsidP="00CF77E2">
      <w:pPr>
        <w:pStyle w:val="PlainText"/>
      </w:pPr>
      <w:r>
        <w:t>Tālrunis: 67082995</w:t>
      </w:r>
    </w:p>
    <w:p w:rsidR="00CF77E2" w:rsidRDefault="00CF77E2" w:rsidP="00CF77E2">
      <w:pPr>
        <w:pStyle w:val="PlainText"/>
      </w:pPr>
      <w:r>
        <w:t xml:space="preserve">e-pasts: </w:t>
      </w:r>
      <w:hyperlink r:id="rId6" w:history="1">
        <w:r>
          <w:rPr>
            <w:rStyle w:val="Hyperlink"/>
            <w:color w:val="1F497D"/>
            <w:u w:val="none"/>
          </w:rPr>
          <w:t>Karlis.Gutmanis@pkc.mk.gov.lv&lt;mailto:Ilona.Cible@pkc.mk.gov.lv</w:t>
        </w:r>
      </w:hyperlink>
      <w:r>
        <w:t>&gt;</w:t>
      </w:r>
    </w:p>
    <w:p w:rsidR="00CF77E2" w:rsidRDefault="00CF77E2" w:rsidP="00CF77E2">
      <w:pPr>
        <w:pStyle w:val="PlainText"/>
      </w:pPr>
      <w:r>
        <w:t xml:space="preserve">Adrese: Brīvības bulvāris 36, Rīga, LV-1520 Tīmekļa vietne: </w:t>
      </w:r>
      <w:hyperlink w:history="1">
        <w:r>
          <w:rPr>
            <w:rStyle w:val="Hyperlink"/>
            <w:color w:val="1F497D"/>
            <w:u w:val="none"/>
          </w:rPr>
          <w:t>www.pkc.gov.lv&lt;http://www.nap.lv/</w:t>
        </w:r>
      </w:hyperlink>
      <w:r>
        <w:t>&gt;</w:t>
      </w:r>
    </w:p>
    <w:p w:rsidR="00CF77E2" w:rsidRDefault="00CF77E2" w:rsidP="00CF77E2">
      <w:pPr>
        <w:pStyle w:val="PlainText"/>
      </w:pPr>
      <w:proofErr w:type="spellStart"/>
      <w:r>
        <w:t>Twitter</w:t>
      </w:r>
      <w:proofErr w:type="spellEnd"/>
      <w:r>
        <w:t>: @</w:t>
      </w:r>
      <w:proofErr w:type="spellStart"/>
      <w:r>
        <w:t>LVnākotne</w:t>
      </w:r>
      <w:proofErr w:type="spellEnd"/>
      <w:r>
        <w:t>&lt;</w:t>
      </w:r>
      <w:hyperlink r:id="rId7" w:history="1">
        <w:r>
          <w:rPr>
            <w:rStyle w:val="Hyperlink"/>
            <w:color w:val="1F497D"/>
            <w:u w:val="none"/>
          </w:rPr>
          <w:t>https://twitter.com/LVnakotne</w:t>
        </w:r>
      </w:hyperlink>
      <w:r>
        <w:t>&gt;</w:t>
      </w:r>
    </w:p>
    <w:p w:rsidR="00CF77E2" w:rsidRDefault="00CF77E2" w:rsidP="00CF77E2">
      <w:pPr>
        <w:pStyle w:val="PlainText"/>
      </w:pPr>
      <w:r>
        <w:t xml:space="preserve">FB: </w:t>
      </w:r>
      <w:proofErr w:type="spellStart"/>
      <w:r>
        <w:t>LVnākotne</w:t>
      </w:r>
      <w:proofErr w:type="spellEnd"/>
      <w:r>
        <w:t>&lt;</w:t>
      </w:r>
      <w:hyperlink r:id="rId8" w:history="1">
        <w:r>
          <w:rPr>
            <w:rStyle w:val="Hyperlink"/>
            <w:color w:val="1F497D"/>
            <w:u w:val="none"/>
          </w:rPr>
          <w:t>https://www.facebook.com/LVnakotne/</w:t>
        </w:r>
      </w:hyperlink>
      <w:r>
        <w:t>&gt;</w:t>
      </w:r>
    </w:p>
    <w:p w:rsidR="00CF77E2" w:rsidRDefault="00CF77E2" w:rsidP="00CF77E2">
      <w:pPr>
        <w:pStyle w:val="PlainText"/>
      </w:pPr>
    </w:p>
    <w:p w:rsidR="00CF77E2" w:rsidRDefault="00CF77E2" w:rsidP="00CF77E2">
      <w:pPr>
        <w:pStyle w:val="PlainText"/>
      </w:pPr>
    </w:p>
    <w:p w:rsidR="00CF77E2" w:rsidRDefault="00CF77E2" w:rsidP="00CF77E2">
      <w:pPr>
        <w:pStyle w:val="PlainText"/>
      </w:pPr>
      <w:r>
        <w:t>[1613999781618]</w:t>
      </w:r>
    </w:p>
    <w:p w:rsidR="00CF77E2" w:rsidRDefault="00CF77E2" w:rsidP="00CF77E2">
      <w:pPr>
        <w:pStyle w:val="PlainText"/>
      </w:pPr>
    </w:p>
    <w:p w:rsidR="00C2117B" w:rsidRDefault="00C2117B"/>
    <w:sectPr w:rsidR="00C211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7E2" w:rsidRDefault="00CF77E2" w:rsidP="00CF77E2">
      <w:pPr>
        <w:spacing w:after="0" w:line="240" w:lineRule="auto"/>
      </w:pPr>
      <w:r>
        <w:separator/>
      </w:r>
    </w:p>
  </w:endnote>
  <w:endnote w:type="continuationSeparator" w:id="0">
    <w:p w:rsidR="00CF77E2" w:rsidRDefault="00CF77E2" w:rsidP="00CF7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7E2" w:rsidRDefault="00CF7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7E2" w:rsidRDefault="00CF77E2">
    <w:pPr>
      <w:pStyle w:val="Footer"/>
    </w:pPr>
    <w:r>
      <w:t>PKCatz_310521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7E2" w:rsidRDefault="00CF7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7E2" w:rsidRDefault="00CF77E2" w:rsidP="00CF77E2">
      <w:pPr>
        <w:spacing w:after="0" w:line="240" w:lineRule="auto"/>
      </w:pPr>
      <w:r>
        <w:separator/>
      </w:r>
    </w:p>
  </w:footnote>
  <w:footnote w:type="continuationSeparator" w:id="0">
    <w:p w:rsidR="00CF77E2" w:rsidRDefault="00CF77E2" w:rsidP="00CF7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7E2" w:rsidRDefault="00CF7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7E2" w:rsidRDefault="00CF7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7E2" w:rsidRDefault="00CF7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7E2"/>
    <w:rsid w:val="00C2117B"/>
    <w:rsid w:val="00CF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01E883"/>
  <w15:chartTrackingRefBased/>
  <w15:docId w15:val="{D28C2E23-68AC-4003-B8F5-50123CE0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77E2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F77E2"/>
    <w:pPr>
      <w:spacing w:after="0" w:line="240" w:lineRule="auto"/>
    </w:pPr>
    <w:rPr>
      <w:rFonts w:ascii="Calibri" w:hAnsi="Calibri" w:cstheme="minorBidi"/>
      <w:color w:val="1F497D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F77E2"/>
    <w:rPr>
      <w:rFonts w:ascii="Calibri" w:hAnsi="Calibri" w:cstheme="minorBidi"/>
      <w:color w:val="1F497D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CF77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7E2"/>
  </w:style>
  <w:style w:type="paragraph" w:styleId="Footer">
    <w:name w:val="footer"/>
    <w:basedOn w:val="Normal"/>
    <w:link w:val="FooterChar"/>
    <w:uiPriority w:val="99"/>
    <w:unhideWhenUsed/>
    <w:rsid w:val="00CF77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8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LVnakotne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twitter.com/LVnakotne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Karlis.Gutmanis@pkc.mk.gov.lv%3cmailto:Ilona.Cible@pkc.mk.gov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1039</Words>
  <Characters>593</Characters>
  <Application>Microsoft Office Word</Application>
  <DocSecurity>0</DocSecurity>
  <Lines>4</Lines>
  <Paragraphs>3</Paragraphs>
  <ScaleCrop>false</ScaleCrop>
  <Company>Finanšu Ministrija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Matveja</dc:creator>
  <cp:keywords/>
  <dc:description/>
  <cp:lastModifiedBy>Līva Matveja</cp:lastModifiedBy>
  <cp:revision>1</cp:revision>
  <dcterms:created xsi:type="dcterms:W3CDTF">2021-06-07T10:18:00Z</dcterms:created>
  <dcterms:modified xsi:type="dcterms:W3CDTF">2021-06-07T10:19:00Z</dcterms:modified>
</cp:coreProperties>
</file>