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0BC17" w14:textId="77777777" w:rsidR="00316DA5" w:rsidRPr="00316DA5" w:rsidRDefault="00316DA5" w:rsidP="00316DA5">
      <w:pPr>
        <w:spacing w:after="0" w:line="240" w:lineRule="auto"/>
        <w:rPr>
          <w:rFonts w:ascii="Calibri" w:eastAsia="Calibri" w:hAnsi="Calibri" w:cs="Calibri"/>
        </w:rPr>
      </w:pPr>
    </w:p>
    <w:p w14:paraId="15DC792D" w14:textId="77777777" w:rsidR="00316DA5" w:rsidRPr="00316DA5" w:rsidRDefault="00316DA5" w:rsidP="00316DA5">
      <w:pPr>
        <w:spacing w:after="0" w:line="240" w:lineRule="auto"/>
        <w:rPr>
          <w:rFonts w:ascii="Calibri" w:eastAsia="Calibri" w:hAnsi="Calibri" w:cs="Calibri"/>
        </w:rPr>
      </w:pPr>
    </w:p>
    <w:p w14:paraId="46217D60" w14:textId="77777777" w:rsidR="00316DA5" w:rsidRPr="00316DA5" w:rsidRDefault="00316DA5" w:rsidP="00316DA5">
      <w:pPr>
        <w:spacing w:after="0" w:line="240" w:lineRule="auto"/>
        <w:outlineLvl w:val="0"/>
        <w:rPr>
          <w:rFonts w:ascii="Calibri" w:eastAsia="Calibri" w:hAnsi="Calibri" w:cs="Calibri"/>
          <w:lang w:eastAsia="lv-LV"/>
        </w:rPr>
      </w:pPr>
      <w:proofErr w:type="spellStart"/>
      <w:r w:rsidRPr="00316DA5">
        <w:rPr>
          <w:rFonts w:ascii="Calibri" w:eastAsia="Calibri" w:hAnsi="Calibri" w:cs="Calibri"/>
          <w:b/>
          <w:bCs/>
          <w:lang w:eastAsia="lv-LV"/>
        </w:rPr>
        <w:t>From</w:t>
      </w:r>
      <w:proofErr w:type="spellEnd"/>
      <w:r w:rsidRPr="00316DA5">
        <w:rPr>
          <w:rFonts w:ascii="Calibri" w:eastAsia="Calibri" w:hAnsi="Calibri" w:cs="Calibri"/>
          <w:b/>
          <w:bCs/>
          <w:lang w:eastAsia="lv-LV"/>
        </w:rPr>
        <w:t>:</w:t>
      </w:r>
      <w:r w:rsidRPr="00316DA5">
        <w:rPr>
          <w:rFonts w:ascii="Calibri" w:eastAsia="Calibri" w:hAnsi="Calibri" w:cs="Calibri"/>
          <w:lang w:eastAsia="lv-LV"/>
        </w:rPr>
        <w:t xml:space="preserve"> Sarmīte </w:t>
      </w:r>
      <w:proofErr w:type="spellStart"/>
      <w:r w:rsidRPr="00316DA5">
        <w:rPr>
          <w:rFonts w:ascii="Calibri" w:eastAsia="Calibri" w:hAnsi="Calibri" w:cs="Calibri"/>
          <w:lang w:eastAsia="lv-LV"/>
        </w:rPr>
        <w:t>Zandare</w:t>
      </w:r>
      <w:proofErr w:type="spellEnd"/>
      <w:r w:rsidRPr="00316DA5">
        <w:rPr>
          <w:rFonts w:ascii="Calibri" w:eastAsia="Calibri" w:hAnsi="Calibri" w:cs="Calibri"/>
          <w:lang w:eastAsia="lv-LV"/>
        </w:rPr>
        <w:t xml:space="preserve"> &lt;</w:t>
      </w:r>
      <w:hyperlink r:id="rId4" w:history="1">
        <w:r w:rsidRPr="00316DA5">
          <w:rPr>
            <w:rFonts w:ascii="Calibri" w:eastAsia="Calibri" w:hAnsi="Calibri" w:cs="Calibri"/>
            <w:color w:val="0563C1"/>
            <w:u w:val="single"/>
            <w:lang w:eastAsia="lv-LV"/>
          </w:rPr>
          <w:t>Sarmite.Zandare@lm.gov.lv</w:t>
        </w:r>
      </w:hyperlink>
      <w:r w:rsidRPr="00316DA5">
        <w:rPr>
          <w:rFonts w:ascii="Calibri" w:eastAsia="Calibri" w:hAnsi="Calibri" w:cs="Calibri"/>
          <w:lang w:eastAsia="lv-LV"/>
        </w:rPr>
        <w:t xml:space="preserve">&gt; </w:t>
      </w:r>
      <w:r w:rsidRPr="00316DA5">
        <w:rPr>
          <w:rFonts w:ascii="Calibri" w:eastAsia="Calibri" w:hAnsi="Calibri" w:cs="Calibri"/>
          <w:lang w:eastAsia="lv-LV"/>
        </w:rPr>
        <w:br/>
      </w:r>
      <w:proofErr w:type="spellStart"/>
      <w:r w:rsidRPr="00316DA5">
        <w:rPr>
          <w:rFonts w:ascii="Calibri" w:eastAsia="Calibri" w:hAnsi="Calibri" w:cs="Calibri"/>
          <w:b/>
          <w:bCs/>
          <w:lang w:eastAsia="lv-LV"/>
        </w:rPr>
        <w:t>Sent</w:t>
      </w:r>
      <w:proofErr w:type="spellEnd"/>
      <w:r w:rsidRPr="00316DA5">
        <w:rPr>
          <w:rFonts w:ascii="Calibri" w:eastAsia="Calibri" w:hAnsi="Calibri" w:cs="Calibri"/>
          <w:b/>
          <w:bCs/>
          <w:lang w:eastAsia="lv-LV"/>
        </w:rPr>
        <w:t>:</w:t>
      </w:r>
      <w:r w:rsidRPr="00316DA5">
        <w:rPr>
          <w:rFonts w:ascii="Calibri" w:eastAsia="Calibri" w:hAnsi="Calibri" w:cs="Calibri"/>
          <w:lang w:eastAsia="lv-LV"/>
        </w:rPr>
        <w:t xml:space="preserve"> </w:t>
      </w:r>
      <w:proofErr w:type="spellStart"/>
      <w:r w:rsidRPr="00316DA5">
        <w:rPr>
          <w:rFonts w:ascii="Calibri" w:eastAsia="Calibri" w:hAnsi="Calibri" w:cs="Calibri"/>
          <w:lang w:eastAsia="lv-LV"/>
        </w:rPr>
        <w:t>Wednesday</w:t>
      </w:r>
      <w:proofErr w:type="spellEnd"/>
      <w:r w:rsidRPr="00316DA5">
        <w:rPr>
          <w:rFonts w:ascii="Calibri" w:eastAsia="Calibri" w:hAnsi="Calibri" w:cs="Calibri"/>
          <w:lang w:eastAsia="lv-LV"/>
        </w:rPr>
        <w:t xml:space="preserve">, </w:t>
      </w:r>
      <w:proofErr w:type="spellStart"/>
      <w:r w:rsidRPr="00316DA5">
        <w:rPr>
          <w:rFonts w:ascii="Calibri" w:eastAsia="Calibri" w:hAnsi="Calibri" w:cs="Calibri"/>
          <w:lang w:eastAsia="lv-LV"/>
        </w:rPr>
        <w:t>June</w:t>
      </w:r>
      <w:proofErr w:type="spellEnd"/>
      <w:r w:rsidRPr="00316DA5">
        <w:rPr>
          <w:rFonts w:ascii="Calibri" w:eastAsia="Calibri" w:hAnsi="Calibri" w:cs="Calibri"/>
          <w:lang w:eastAsia="lv-LV"/>
        </w:rPr>
        <w:t xml:space="preserve"> 2, 2021 2:43 PM</w:t>
      </w:r>
      <w:r w:rsidRPr="00316DA5">
        <w:rPr>
          <w:rFonts w:ascii="Calibri" w:eastAsia="Calibri" w:hAnsi="Calibri" w:cs="Calibri"/>
          <w:lang w:eastAsia="lv-LV"/>
        </w:rPr>
        <w:br/>
      </w:r>
      <w:r w:rsidRPr="00316DA5">
        <w:rPr>
          <w:rFonts w:ascii="Calibri" w:eastAsia="Calibri" w:hAnsi="Calibri" w:cs="Calibri"/>
          <w:b/>
          <w:bCs/>
          <w:lang w:eastAsia="lv-LV"/>
        </w:rPr>
        <w:t>To:</w:t>
      </w:r>
      <w:r w:rsidRPr="00316DA5">
        <w:rPr>
          <w:rFonts w:ascii="Calibri" w:eastAsia="Calibri" w:hAnsi="Calibri" w:cs="Calibri"/>
          <w:lang w:eastAsia="lv-LV"/>
        </w:rPr>
        <w:t xml:space="preserve"> Ingrīda Igaune &lt;</w:t>
      </w:r>
      <w:hyperlink r:id="rId5" w:history="1">
        <w:r w:rsidRPr="00316DA5">
          <w:rPr>
            <w:rFonts w:ascii="Calibri" w:eastAsia="Calibri" w:hAnsi="Calibri" w:cs="Calibri"/>
            <w:color w:val="0563C1"/>
            <w:u w:val="single"/>
            <w:lang w:eastAsia="lv-LV"/>
          </w:rPr>
          <w:t>Ingrida.Igaune@varam.gov.lv</w:t>
        </w:r>
      </w:hyperlink>
      <w:r w:rsidRPr="00316DA5">
        <w:rPr>
          <w:rFonts w:ascii="Calibri" w:eastAsia="Calibri" w:hAnsi="Calibri" w:cs="Calibri"/>
          <w:lang w:eastAsia="lv-LV"/>
        </w:rPr>
        <w:t>&gt;</w:t>
      </w:r>
      <w:r w:rsidRPr="00316DA5">
        <w:rPr>
          <w:rFonts w:ascii="Calibri" w:eastAsia="Calibri" w:hAnsi="Calibri" w:cs="Calibri"/>
          <w:lang w:eastAsia="lv-LV"/>
        </w:rPr>
        <w:br/>
      </w:r>
      <w:proofErr w:type="spellStart"/>
      <w:r w:rsidRPr="00316DA5">
        <w:rPr>
          <w:rFonts w:ascii="Calibri" w:eastAsia="Calibri" w:hAnsi="Calibri" w:cs="Calibri"/>
          <w:b/>
          <w:bCs/>
          <w:lang w:eastAsia="lv-LV"/>
        </w:rPr>
        <w:t>Cc</w:t>
      </w:r>
      <w:proofErr w:type="spellEnd"/>
      <w:r w:rsidRPr="00316DA5">
        <w:rPr>
          <w:rFonts w:ascii="Calibri" w:eastAsia="Calibri" w:hAnsi="Calibri" w:cs="Calibri"/>
          <w:b/>
          <w:bCs/>
          <w:lang w:eastAsia="lv-LV"/>
        </w:rPr>
        <w:t>:</w:t>
      </w:r>
      <w:r w:rsidRPr="00316DA5">
        <w:rPr>
          <w:rFonts w:ascii="Calibri" w:eastAsia="Calibri" w:hAnsi="Calibri" w:cs="Calibri"/>
          <w:lang w:eastAsia="lv-LV"/>
        </w:rPr>
        <w:t xml:space="preserve"> Baiba </w:t>
      </w:r>
      <w:proofErr w:type="spellStart"/>
      <w:r w:rsidRPr="00316DA5">
        <w:rPr>
          <w:rFonts w:ascii="Calibri" w:eastAsia="Calibri" w:hAnsi="Calibri" w:cs="Calibri"/>
          <w:lang w:eastAsia="lv-LV"/>
        </w:rPr>
        <w:t>Veberste-Šimčuka</w:t>
      </w:r>
      <w:proofErr w:type="spellEnd"/>
      <w:r w:rsidRPr="00316DA5">
        <w:rPr>
          <w:rFonts w:ascii="Calibri" w:eastAsia="Calibri" w:hAnsi="Calibri" w:cs="Calibri"/>
          <w:lang w:eastAsia="lv-LV"/>
        </w:rPr>
        <w:t xml:space="preserve"> &lt;</w:t>
      </w:r>
      <w:hyperlink r:id="rId6" w:history="1">
        <w:r w:rsidRPr="00316DA5">
          <w:rPr>
            <w:rFonts w:ascii="Calibri" w:eastAsia="Calibri" w:hAnsi="Calibri" w:cs="Calibri"/>
            <w:color w:val="0563C1"/>
            <w:u w:val="single"/>
            <w:lang w:eastAsia="lv-LV"/>
          </w:rPr>
          <w:t>Baiba.Veberste-Simcuka@lm.gov.lv</w:t>
        </w:r>
      </w:hyperlink>
      <w:r w:rsidRPr="00316DA5">
        <w:rPr>
          <w:rFonts w:ascii="Calibri" w:eastAsia="Calibri" w:hAnsi="Calibri" w:cs="Calibri"/>
          <w:lang w:eastAsia="lv-LV"/>
        </w:rPr>
        <w:t>&gt;</w:t>
      </w:r>
      <w:r w:rsidRPr="00316DA5">
        <w:rPr>
          <w:rFonts w:ascii="Calibri" w:eastAsia="Calibri" w:hAnsi="Calibri" w:cs="Calibri"/>
          <w:lang w:eastAsia="lv-LV"/>
        </w:rPr>
        <w:br/>
      </w:r>
      <w:proofErr w:type="spellStart"/>
      <w:r w:rsidRPr="00316DA5">
        <w:rPr>
          <w:rFonts w:ascii="Calibri" w:eastAsia="Calibri" w:hAnsi="Calibri" w:cs="Calibri"/>
          <w:b/>
          <w:bCs/>
          <w:lang w:eastAsia="lv-LV"/>
        </w:rPr>
        <w:t>Subject</w:t>
      </w:r>
      <w:proofErr w:type="spellEnd"/>
      <w:r w:rsidRPr="00316DA5">
        <w:rPr>
          <w:rFonts w:ascii="Calibri" w:eastAsia="Calibri" w:hAnsi="Calibri" w:cs="Calibri"/>
          <w:b/>
          <w:bCs/>
          <w:lang w:eastAsia="lv-LV"/>
        </w:rPr>
        <w:t>:</w:t>
      </w:r>
      <w:r w:rsidRPr="00316DA5">
        <w:rPr>
          <w:rFonts w:ascii="Calibri" w:eastAsia="Calibri" w:hAnsi="Calibri" w:cs="Calibri"/>
          <w:lang w:eastAsia="lv-LV"/>
        </w:rPr>
        <w:t xml:space="preserve"> Publisko elektronisko iepirkumu noteikumi</w:t>
      </w:r>
    </w:p>
    <w:p w14:paraId="0DD3B767" w14:textId="77777777" w:rsidR="00316DA5" w:rsidRPr="00316DA5" w:rsidRDefault="00316DA5" w:rsidP="00316DA5">
      <w:pPr>
        <w:spacing w:after="0" w:line="240" w:lineRule="auto"/>
        <w:rPr>
          <w:rFonts w:ascii="Calibri" w:eastAsia="Calibri" w:hAnsi="Calibri" w:cs="Calibri"/>
        </w:rPr>
      </w:pPr>
    </w:p>
    <w:p w14:paraId="0E2F90A3" w14:textId="77777777" w:rsidR="00316DA5" w:rsidRPr="00316DA5" w:rsidRDefault="00316DA5" w:rsidP="00316DA5">
      <w:pPr>
        <w:spacing w:after="0" w:line="240" w:lineRule="auto"/>
        <w:rPr>
          <w:rFonts w:ascii="Calibri" w:eastAsia="Calibri" w:hAnsi="Calibri" w:cs="Calibri"/>
        </w:rPr>
      </w:pPr>
    </w:p>
    <w:p w14:paraId="51CC62C1" w14:textId="77777777" w:rsidR="00316DA5" w:rsidRPr="00316DA5" w:rsidRDefault="00316DA5" w:rsidP="00316DA5">
      <w:pPr>
        <w:spacing w:after="0" w:line="240" w:lineRule="auto"/>
        <w:rPr>
          <w:rFonts w:ascii="Times New Roman" w:eastAsia="Calibri" w:hAnsi="Times New Roman" w:cs="Times New Roman"/>
          <w:color w:val="000000"/>
          <w:sz w:val="28"/>
          <w:szCs w:val="28"/>
        </w:rPr>
      </w:pPr>
      <w:r w:rsidRPr="00316DA5">
        <w:rPr>
          <w:rFonts w:ascii="Times New Roman" w:eastAsia="Calibri" w:hAnsi="Times New Roman" w:cs="Times New Roman"/>
          <w:color w:val="000000"/>
          <w:sz w:val="28"/>
          <w:szCs w:val="28"/>
        </w:rPr>
        <w:t>Labdien!</w:t>
      </w:r>
    </w:p>
    <w:p w14:paraId="28F56007" w14:textId="77777777" w:rsidR="00316DA5" w:rsidRPr="00316DA5" w:rsidRDefault="00316DA5" w:rsidP="00316DA5">
      <w:pPr>
        <w:spacing w:after="0" w:line="240" w:lineRule="auto"/>
        <w:rPr>
          <w:rFonts w:ascii="Times New Roman" w:eastAsia="Calibri" w:hAnsi="Times New Roman" w:cs="Times New Roman"/>
          <w:color w:val="000000"/>
          <w:sz w:val="28"/>
          <w:szCs w:val="28"/>
        </w:rPr>
      </w:pPr>
    </w:p>
    <w:p w14:paraId="6871C52E" w14:textId="77777777" w:rsidR="00316DA5" w:rsidRPr="00316DA5" w:rsidRDefault="00316DA5" w:rsidP="00316DA5">
      <w:pPr>
        <w:spacing w:after="0" w:line="240" w:lineRule="auto"/>
        <w:rPr>
          <w:rFonts w:ascii="Calibri" w:eastAsia="Calibri" w:hAnsi="Calibri" w:cs="Calibri"/>
        </w:rPr>
      </w:pPr>
      <w:r w:rsidRPr="00316DA5">
        <w:rPr>
          <w:rFonts w:ascii="Times New Roman" w:eastAsia="Calibri" w:hAnsi="Times New Roman" w:cs="Times New Roman"/>
          <w:color w:val="000000"/>
          <w:sz w:val="28"/>
          <w:szCs w:val="28"/>
        </w:rPr>
        <w:t>Labklājības ministrija ir izskatījusi Vides aizsardzības un reģionālās attīstības ministrijas sagatavoto Ministru kabineta noteikumu projektu "Grozījumi Ministru kabineta 2017. gada 28. februāra noteikumos Nr. 108 "Publisko elektronisko iepirkumu noteikumi"", tā sākotnējās ietekmes novērtējuma ziņojumu (anotāciju) un atbalsta tā tālāku virzību bez iebildumiem un priekšlikumiem.</w:t>
      </w:r>
    </w:p>
    <w:p w14:paraId="6FA67157" w14:textId="77777777" w:rsidR="00316DA5" w:rsidRPr="00316DA5" w:rsidRDefault="00316DA5" w:rsidP="00316DA5">
      <w:pPr>
        <w:autoSpaceDE w:val="0"/>
        <w:autoSpaceDN w:val="0"/>
        <w:spacing w:after="0" w:line="240" w:lineRule="auto"/>
        <w:rPr>
          <w:rFonts w:ascii="Helv" w:eastAsia="Calibri" w:hAnsi="Helv" w:cs="Calibri"/>
          <w:color w:val="000000"/>
          <w:sz w:val="20"/>
          <w:szCs w:val="20"/>
          <w:lang w:eastAsia="lv-LV"/>
        </w:rPr>
      </w:pPr>
    </w:p>
    <w:p w14:paraId="5F570B91" w14:textId="77777777" w:rsidR="00316DA5" w:rsidRPr="00316DA5" w:rsidRDefault="00316DA5" w:rsidP="00316DA5">
      <w:pPr>
        <w:autoSpaceDE w:val="0"/>
        <w:autoSpaceDN w:val="0"/>
        <w:spacing w:after="0" w:line="240" w:lineRule="auto"/>
        <w:rPr>
          <w:rFonts w:ascii="Helv" w:eastAsia="Calibri" w:hAnsi="Helv" w:cs="Calibri"/>
          <w:color w:val="000000"/>
          <w:sz w:val="20"/>
          <w:szCs w:val="20"/>
          <w:lang w:eastAsia="lv-LV"/>
        </w:rPr>
      </w:pPr>
    </w:p>
    <w:p w14:paraId="2963A859" w14:textId="77777777" w:rsidR="00316DA5" w:rsidRPr="00316DA5" w:rsidRDefault="00316DA5" w:rsidP="00316DA5">
      <w:pPr>
        <w:autoSpaceDE w:val="0"/>
        <w:autoSpaceDN w:val="0"/>
        <w:spacing w:after="0" w:line="240" w:lineRule="auto"/>
        <w:rPr>
          <w:rFonts w:ascii="Helv" w:eastAsia="Calibri" w:hAnsi="Helv" w:cs="Calibri"/>
          <w:color w:val="000000"/>
          <w:sz w:val="20"/>
          <w:szCs w:val="20"/>
          <w:lang w:eastAsia="lv-LV"/>
        </w:rPr>
      </w:pPr>
      <w:r w:rsidRPr="00316DA5">
        <w:rPr>
          <w:rFonts w:ascii="Helv" w:eastAsia="Calibri" w:hAnsi="Helv" w:cs="Calibri"/>
          <w:color w:val="000000"/>
          <w:sz w:val="20"/>
          <w:szCs w:val="20"/>
          <w:lang w:eastAsia="lv-LV"/>
        </w:rPr>
        <w:t>Ar cieņu</w:t>
      </w:r>
    </w:p>
    <w:p w14:paraId="6F3E1CAB" w14:textId="77777777" w:rsidR="00316DA5" w:rsidRPr="00316DA5" w:rsidRDefault="00316DA5" w:rsidP="00316DA5">
      <w:pPr>
        <w:autoSpaceDE w:val="0"/>
        <w:autoSpaceDN w:val="0"/>
        <w:spacing w:after="0" w:line="240" w:lineRule="auto"/>
        <w:rPr>
          <w:rFonts w:ascii="Helv" w:eastAsia="Calibri" w:hAnsi="Helv" w:cs="Calibri"/>
          <w:color w:val="000000"/>
          <w:sz w:val="20"/>
          <w:szCs w:val="20"/>
          <w:lang w:eastAsia="lv-LV"/>
        </w:rPr>
      </w:pPr>
    </w:p>
    <w:p w14:paraId="3CDED11F" w14:textId="77777777" w:rsidR="00316DA5" w:rsidRPr="00316DA5" w:rsidRDefault="00316DA5" w:rsidP="00316DA5">
      <w:pPr>
        <w:autoSpaceDE w:val="0"/>
        <w:autoSpaceDN w:val="0"/>
        <w:spacing w:after="0" w:line="240" w:lineRule="auto"/>
        <w:rPr>
          <w:rFonts w:ascii="Helv" w:eastAsia="Calibri" w:hAnsi="Helv" w:cs="Calibri"/>
          <w:color w:val="000000"/>
          <w:sz w:val="20"/>
          <w:szCs w:val="20"/>
          <w:lang w:eastAsia="lv-LV"/>
        </w:rPr>
      </w:pPr>
      <w:r w:rsidRPr="00316DA5">
        <w:rPr>
          <w:rFonts w:ascii="Verdana" w:eastAsia="Calibri" w:hAnsi="Verdana" w:cs="Calibri"/>
          <w:b/>
          <w:bCs/>
          <w:color w:val="000000"/>
          <w:sz w:val="20"/>
          <w:szCs w:val="20"/>
          <w:lang w:eastAsia="lv-LV"/>
        </w:rPr>
        <w:t xml:space="preserve">Sarmīte </w:t>
      </w:r>
      <w:proofErr w:type="spellStart"/>
      <w:r w:rsidRPr="00316DA5">
        <w:rPr>
          <w:rFonts w:ascii="Verdana" w:eastAsia="Calibri" w:hAnsi="Verdana" w:cs="Calibri"/>
          <w:b/>
          <w:bCs/>
          <w:color w:val="000000"/>
          <w:sz w:val="20"/>
          <w:szCs w:val="20"/>
          <w:lang w:eastAsia="lv-LV"/>
        </w:rPr>
        <w:t>Zandare</w:t>
      </w:r>
      <w:proofErr w:type="spellEnd"/>
      <w:r w:rsidRPr="00316DA5">
        <w:rPr>
          <w:rFonts w:ascii="Helv" w:eastAsia="Calibri" w:hAnsi="Helv" w:cs="Calibri"/>
          <w:color w:val="000000"/>
          <w:sz w:val="20"/>
          <w:szCs w:val="20"/>
          <w:lang w:eastAsia="lv-LV"/>
        </w:rPr>
        <w:br/>
        <w:t>Juridiskā departamenta iepirkumu speciāliste</w:t>
      </w:r>
      <w:r w:rsidRPr="00316DA5">
        <w:rPr>
          <w:rFonts w:ascii="Helv" w:eastAsia="Calibri" w:hAnsi="Helv" w:cs="Calibri"/>
          <w:color w:val="000000"/>
          <w:sz w:val="20"/>
          <w:szCs w:val="20"/>
          <w:lang w:eastAsia="lv-LV"/>
        </w:rPr>
        <w:br/>
        <w:t>Tālr. 67021675</w:t>
      </w:r>
    </w:p>
    <w:p w14:paraId="4B09559F" w14:textId="77777777" w:rsidR="00316DA5" w:rsidRPr="00316DA5" w:rsidRDefault="00316DA5" w:rsidP="00316DA5">
      <w:pPr>
        <w:autoSpaceDE w:val="0"/>
        <w:autoSpaceDN w:val="0"/>
        <w:spacing w:after="120" w:line="240" w:lineRule="auto"/>
        <w:rPr>
          <w:rFonts w:ascii="Helv" w:eastAsia="Calibri" w:hAnsi="Helv" w:cs="Calibri"/>
          <w:color w:val="000000"/>
          <w:sz w:val="20"/>
          <w:szCs w:val="20"/>
          <w:lang w:eastAsia="lv-LV"/>
        </w:rPr>
      </w:pPr>
      <w:hyperlink r:id="rId7" w:history="1">
        <w:r w:rsidRPr="00316DA5">
          <w:rPr>
            <w:rFonts w:ascii="Verdana" w:eastAsia="Calibri" w:hAnsi="Verdana" w:cs="Calibri"/>
            <w:color w:val="0082BF"/>
            <w:sz w:val="20"/>
            <w:szCs w:val="20"/>
            <w:u w:val="single"/>
            <w:lang w:eastAsia="lv-LV"/>
          </w:rPr>
          <w:t>sarmite.zandare@lm.gov.lv</w:t>
        </w:r>
      </w:hyperlink>
    </w:p>
    <w:p w14:paraId="402699EA" w14:textId="77777777" w:rsidR="00316DA5" w:rsidRPr="00316DA5" w:rsidRDefault="00316DA5" w:rsidP="00316DA5">
      <w:pPr>
        <w:autoSpaceDE w:val="0"/>
        <w:autoSpaceDN w:val="0"/>
        <w:spacing w:after="0" w:line="240" w:lineRule="auto"/>
        <w:rPr>
          <w:rFonts w:ascii="Verdana" w:eastAsia="Calibri" w:hAnsi="Verdana" w:cs="Calibri"/>
          <w:b/>
          <w:bCs/>
          <w:color w:val="000000"/>
          <w:sz w:val="20"/>
          <w:szCs w:val="20"/>
          <w:lang w:eastAsia="lv-LV"/>
        </w:rPr>
      </w:pPr>
      <w:r w:rsidRPr="00316DA5">
        <w:rPr>
          <w:rFonts w:ascii="Verdana" w:eastAsia="Calibri" w:hAnsi="Verdana" w:cs="Calibri"/>
          <w:b/>
          <w:bCs/>
          <w:color w:val="000000"/>
          <w:sz w:val="20"/>
          <w:szCs w:val="20"/>
          <w:lang w:eastAsia="lv-LV"/>
        </w:rPr>
        <w:t>Labklājības ministrija</w:t>
      </w:r>
    </w:p>
    <w:p w14:paraId="23EB8817" w14:textId="77777777" w:rsidR="00316DA5" w:rsidRPr="00316DA5" w:rsidRDefault="00316DA5" w:rsidP="00316DA5">
      <w:pPr>
        <w:autoSpaceDE w:val="0"/>
        <w:autoSpaceDN w:val="0"/>
        <w:spacing w:after="0" w:line="240" w:lineRule="auto"/>
        <w:rPr>
          <w:rFonts w:ascii="Verdana" w:eastAsia="Calibri" w:hAnsi="Verdana" w:cs="Calibri"/>
          <w:color w:val="000000"/>
          <w:sz w:val="20"/>
          <w:szCs w:val="20"/>
          <w:lang w:eastAsia="lv-LV"/>
        </w:rPr>
      </w:pPr>
      <w:r w:rsidRPr="00316DA5">
        <w:rPr>
          <w:rFonts w:ascii="Verdana" w:eastAsia="Calibri" w:hAnsi="Verdana" w:cs="Calibri"/>
          <w:color w:val="000000"/>
          <w:sz w:val="20"/>
          <w:szCs w:val="20"/>
          <w:lang w:eastAsia="lv-LV"/>
        </w:rPr>
        <w:t>Skolas iela 28, Rīga, LV-1331</w:t>
      </w:r>
    </w:p>
    <w:p w14:paraId="1DD0AB48" w14:textId="77777777" w:rsidR="00316DA5" w:rsidRPr="00316DA5" w:rsidRDefault="00316DA5" w:rsidP="00316DA5">
      <w:pPr>
        <w:spacing w:after="0" w:line="240" w:lineRule="auto"/>
        <w:rPr>
          <w:rFonts w:ascii="Calibri" w:eastAsia="Calibri" w:hAnsi="Calibri" w:cs="Calibri"/>
          <w:lang w:eastAsia="lv-LV"/>
        </w:rPr>
      </w:pPr>
      <w:hyperlink r:id="rId8" w:history="1">
        <w:r w:rsidRPr="00316DA5">
          <w:rPr>
            <w:rFonts w:ascii="Verdana" w:eastAsia="Calibri" w:hAnsi="Verdana" w:cs="Calibri"/>
            <w:color w:val="0082BF"/>
            <w:sz w:val="20"/>
            <w:szCs w:val="20"/>
            <w:u w:val="single"/>
            <w:lang w:eastAsia="lv-LV"/>
          </w:rPr>
          <w:t>www.lm.gov.lv</w:t>
        </w:r>
      </w:hyperlink>
    </w:p>
    <w:p w14:paraId="1EA433DA" w14:textId="77777777" w:rsidR="003B7085" w:rsidRDefault="003B7085" w:rsidP="00316DA5">
      <w:pPr>
        <w:tabs>
          <w:tab w:val="left" w:pos="2835"/>
        </w:tabs>
      </w:pPr>
    </w:p>
    <w:sectPr w:rsidR="003B708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DA5"/>
    <w:rsid w:val="00316DA5"/>
    <w:rsid w:val="003B70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069DD"/>
  <w15:chartTrackingRefBased/>
  <w15:docId w15:val="{12448DF6-7D86-4E5D-89AC-4641E3A9B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81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m.gov.lv/" TargetMode="External"/><Relationship Id="rId3" Type="http://schemas.openxmlformats.org/officeDocument/2006/relationships/webSettings" Target="webSettings.xml"/><Relationship Id="rId7" Type="http://schemas.openxmlformats.org/officeDocument/2006/relationships/hyperlink" Target="mailto:ieva.berzina@l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iba.Veberste-Simcuka@lm.gov.lv" TargetMode="External"/><Relationship Id="rId5" Type="http://schemas.openxmlformats.org/officeDocument/2006/relationships/hyperlink" Target="mailto:Ingrida.Igaune@varam.gov.lv" TargetMode="External"/><Relationship Id="rId10" Type="http://schemas.openxmlformats.org/officeDocument/2006/relationships/theme" Target="theme/theme1.xml"/><Relationship Id="rId4" Type="http://schemas.openxmlformats.org/officeDocument/2006/relationships/hyperlink" Target="mailto:Sarmite.Zandare@l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680</Words>
  <Characters>388</Characters>
  <Application>Microsoft Office Word</Application>
  <DocSecurity>0</DocSecurity>
  <Lines>3</Lines>
  <Paragraphs>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Igaune</dc:creator>
  <cp:keywords/>
  <dc:description/>
  <cp:lastModifiedBy>Ingrīda Igaune</cp:lastModifiedBy>
  <cp:revision>1</cp:revision>
  <dcterms:created xsi:type="dcterms:W3CDTF">2021-06-07T13:25:00Z</dcterms:created>
  <dcterms:modified xsi:type="dcterms:W3CDTF">2021-06-07T13:25:00Z</dcterms:modified>
</cp:coreProperties>
</file>